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0F0A" w14:textId="77777777" w:rsidR="008D23B2" w:rsidRPr="008D23B2" w:rsidRDefault="008D23B2" w:rsidP="008D23B2">
      <w:pPr>
        <w:pStyle w:val="Nagwek3"/>
        <w:spacing w:before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8D23B2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  <w:lang w:eastAsia="ru-RU"/>
        </w:rPr>
        <w:t>Варшавський університет</w:t>
      </w:r>
    </w:p>
    <w:p w14:paraId="6E9FBAA3" w14:textId="77777777" w:rsidR="008D23B2" w:rsidRPr="008D23B2" w:rsidRDefault="008D23B2" w:rsidP="008D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Факультет прикладної лінгвістики</w:t>
      </w:r>
    </w:p>
    <w:p w14:paraId="00C7EE6A" w14:textId="24E44032" w:rsidR="008D23B2" w:rsidRPr="008D23B2" w:rsidRDefault="008C5726" w:rsidP="008D2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</w:t>
      </w:r>
      <w:r w:rsidR="008D23B2" w:rsidRPr="008D23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афедра україністики</w:t>
      </w:r>
    </w:p>
    <w:p w14:paraId="1111FAE7" w14:textId="77777777" w:rsidR="008D23B2" w:rsidRPr="008D23B2" w:rsidRDefault="008D23B2" w:rsidP="008D23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D331B4" w14:textId="77777777" w:rsidR="008D23B2" w:rsidRPr="008D23B2" w:rsidRDefault="008D23B2" w:rsidP="008D23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Аліна Тяпічкіна </w:t>
      </w:r>
    </w:p>
    <w:p w14:paraId="075A258E" w14:textId="77777777" w:rsidR="008D23B2" w:rsidRPr="008D23B2" w:rsidRDefault="008D23B2" w:rsidP="008D23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F7953" w14:textId="77777777" w:rsidR="008D23B2" w:rsidRPr="008D23B2" w:rsidRDefault="008D23B2" w:rsidP="008D23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3B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Українсько-польський польсько-укр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аїнський словник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ru-RU"/>
        </w:rPr>
        <w:t>гінекологічних</w:t>
      </w:r>
      <w:r w:rsidRPr="008D23B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термінів</w:t>
      </w:r>
    </w:p>
    <w:p w14:paraId="71BE3C97" w14:textId="77777777" w:rsidR="008D23B2" w:rsidRPr="008D23B2" w:rsidRDefault="008D23B2" w:rsidP="008D23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856DC" w14:textId="637F73F6" w:rsidR="008D23B2" w:rsidRPr="008D23B2" w:rsidRDefault="008D23B2" w:rsidP="008D23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091467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60B57E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1F8934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F4EFC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E5CAC6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A0F4BB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D98BDE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D786A2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A54DD86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C3545D" w14:textId="6EED6113" w:rsidR="008D23B2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14:paraId="23B20506" w14:textId="7F77790A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6B67E0" w14:textId="247CBDF0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8F778D" w14:textId="7AEA547B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B7E0FB" w14:textId="4B3EBF0C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33FC3C" w14:textId="02607194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F1DDD5" w14:textId="01D80E86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B1E280" w14:textId="3B4B2EB5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4B96F1" w14:textId="44EA7670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CE8D30" w14:textId="77777777" w:rsidR="00A2429F" w:rsidRDefault="00A2429F" w:rsidP="00A2429F">
      <w:pPr>
        <w:tabs>
          <w:tab w:val="left" w:pos="5910"/>
        </w:tabs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886932" w14:textId="77777777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389534" w14:textId="2B908E3E" w:rsidR="008D23B2" w:rsidRDefault="008D23B2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Варшава,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липень</w:t>
      </w:r>
      <w:r w:rsidRPr="008D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</w:p>
    <w:p w14:paraId="63ADAD40" w14:textId="18DC4A17" w:rsidR="008C5726" w:rsidRDefault="008C5726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32607" w14:textId="37A6B3EF" w:rsidR="008C5726" w:rsidRDefault="008C5726" w:rsidP="008D23B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F0A59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0CA61E" w14:textId="77777777" w:rsidR="008D23B2" w:rsidRDefault="008D23B2" w:rsidP="00A2429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23B2">
        <w:rPr>
          <w:rFonts w:ascii="Times New Roman" w:hAnsi="Times New Roman" w:cs="Times New Roman"/>
          <w:b/>
          <w:sz w:val="32"/>
          <w:szCs w:val="32"/>
          <w:lang w:val="uk-UA"/>
        </w:rPr>
        <w:t>Вступ</w:t>
      </w:r>
    </w:p>
    <w:p w14:paraId="7E4D7FB3" w14:textId="1D544752" w:rsidR="00D4064B" w:rsidRDefault="008D23B2" w:rsidP="00A24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2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123F">
        <w:rPr>
          <w:rFonts w:ascii="Times New Roman" w:hAnsi="Times New Roman" w:cs="Times New Roman"/>
          <w:sz w:val="24"/>
          <w:szCs w:val="24"/>
        </w:rPr>
        <w:t>Гінекологія (</w:t>
      </w:r>
      <w:r w:rsidRPr="00230BA6">
        <w:rPr>
          <w:rFonts w:ascii="Times New Roman" w:hAnsi="Times New Roman" w:cs="Times New Roman"/>
          <w:i/>
          <w:sz w:val="24"/>
          <w:szCs w:val="24"/>
        </w:rPr>
        <w:t>грец.</w:t>
      </w:r>
      <w:r w:rsidRPr="00C9123F">
        <w:rPr>
          <w:rFonts w:ascii="Times New Roman" w:hAnsi="Times New Roman" w:cs="Times New Roman"/>
          <w:sz w:val="24"/>
          <w:szCs w:val="24"/>
        </w:rPr>
        <w:t> gyne — жінка + logos — слово, вчення) - це галузь медицини,  яка займається вивченням захворювань, пов’язаних із жіночою репродук</w:t>
      </w:r>
      <w:r>
        <w:rPr>
          <w:rFonts w:ascii="Times New Roman" w:hAnsi="Times New Roman" w:cs="Times New Roman"/>
          <w:sz w:val="24"/>
          <w:szCs w:val="24"/>
        </w:rPr>
        <w:t>тивною си</w:t>
      </w:r>
      <w:r w:rsidR="00D4064B">
        <w:rPr>
          <w:rFonts w:ascii="Times New Roman" w:hAnsi="Times New Roman" w:cs="Times New Roman"/>
          <w:sz w:val="24"/>
          <w:szCs w:val="24"/>
        </w:rPr>
        <w:t>стемою</w:t>
      </w:r>
      <w:r w:rsidR="00D4064B">
        <w:rPr>
          <w:rFonts w:ascii="Times New Roman" w:hAnsi="Times New Roman" w:cs="Times New Roman"/>
          <w:sz w:val="24"/>
          <w:szCs w:val="24"/>
          <w:lang w:val="uk-UA"/>
        </w:rPr>
        <w:t xml:space="preserve">. Ця галузь медицини </w:t>
      </w:r>
      <w:r w:rsidRPr="00C9123F">
        <w:rPr>
          <w:rFonts w:ascii="Times New Roman" w:hAnsi="Times New Roman" w:cs="Times New Roman"/>
          <w:sz w:val="24"/>
          <w:szCs w:val="24"/>
        </w:rPr>
        <w:t xml:space="preserve"> є досить важливою, так як стосується вона жіночого здоров’я та безпосередньо пов’язана із дітородністю та важливими репродуктивними та статевими процесами. За рахунок гормональних взаємозв’язків статева система тісно пов’язана з усіма системами організму: з головним мозком, кістковою та серцево-судинною системами, шкірою, підшкірною жировою клітковиною, волосяними фолікулами, молочною і щитоподібною залозами, наднирниками та ін. </w:t>
      </w:r>
    </w:p>
    <w:p w14:paraId="7E28ECB6" w14:textId="0049AFCA" w:rsidR="00D4064B" w:rsidRPr="00D4064B" w:rsidRDefault="008D23B2" w:rsidP="00A2429F">
      <w:pPr>
        <w:pStyle w:val="NormalnyWeb"/>
        <w:spacing w:before="0" w:beforeAutospacing="0" w:after="160" w:afterAutospacing="0" w:line="360" w:lineRule="auto"/>
        <w:ind w:firstLine="708"/>
        <w:jc w:val="both"/>
      </w:pPr>
      <w:r>
        <w:rPr>
          <w:lang w:val="uk-UA"/>
        </w:rPr>
        <w:t>Також гінекологія дозволяє проводити діагностику та проводити лікування гінекологічних захворювань, які</w:t>
      </w:r>
      <w:r w:rsidR="008C5726">
        <w:rPr>
          <w:lang w:val="uk-UA"/>
        </w:rPr>
        <w:t>,</w:t>
      </w:r>
      <w:r>
        <w:rPr>
          <w:lang w:val="uk-UA"/>
        </w:rPr>
        <w:t xml:space="preserve"> на жаль</w:t>
      </w:r>
      <w:r w:rsidR="00D4064B">
        <w:rPr>
          <w:lang w:val="uk-UA"/>
        </w:rPr>
        <w:t xml:space="preserve">, </w:t>
      </w:r>
      <w:r>
        <w:rPr>
          <w:lang w:val="uk-UA"/>
        </w:rPr>
        <w:t xml:space="preserve"> дуже різноманітні та поширені. За останні роки через чинники, які негативно впливають на організм жінки, гінекологічні захворювання, </w:t>
      </w:r>
      <w:r w:rsidR="008C5726">
        <w:rPr>
          <w:lang w:val="uk-UA"/>
        </w:rPr>
        <w:t>що</w:t>
      </w:r>
      <w:r>
        <w:rPr>
          <w:lang w:val="uk-UA"/>
        </w:rPr>
        <w:t xml:space="preserve"> передаються статевим шляхом</w:t>
      </w:r>
      <w:r w:rsidR="008C5726">
        <w:rPr>
          <w:lang w:val="uk-UA"/>
        </w:rPr>
        <w:t>,</w:t>
      </w:r>
      <w:r>
        <w:rPr>
          <w:lang w:val="uk-UA"/>
        </w:rPr>
        <w:t xml:space="preserve">  є досить поширеним явищем. Словник гінекологічних термінів допоможе кожній жінці грамотно підходити до питань жіночої статевої системи, розвинути грамотність </w:t>
      </w:r>
      <w:r w:rsidR="008C5726">
        <w:rPr>
          <w:lang w:val="uk-UA"/>
        </w:rPr>
        <w:t>у</w:t>
      </w:r>
      <w:r>
        <w:rPr>
          <w:lang w:val="uk-UA"/>
        </w:rPr>
        <w:t xml:space="preserve"> питаннях гінекологічних захворювань</w:t>
      </w:r>
      <w:r>
        <w:rPr>
          <w:lang w:val="en-US"/>
        </w:rPr>
        <w:t>.</w:t>
      </w:r>
      <w:r>
        <w:rPr>
          <w:lang w:val="uk-UA"/>
        </w:rPr>
        <w:t xml:space="preserve"> </w:t>
      </w:r>
      <w:r w:rsidR="008C5726">
        <w:rPr>
          <w:lang w:val="uk-UA"/>
        </w:rPr>
        <w:t xml:space="preserve">Він </w:t>
      </w:r>
      <w:r>
        <w:rPr>
          <w:lang w:val="uk-UA"/>
        </w:rPr>
        <w:t xml:space="preserve">допоможе </w:t>
      </w:r>
      <w:r w:rsidR="00D4064B">
        <w:rPr>
          <w:lang w:val="uk-UA"/>
        </w:rPr>
        <w:t xml:space="preserve">не тільки </w:t>
      </w:r>
      <w:r>
        <w:rPr>
          <w:lang w:val="uk-UA"/>
        </w:rPr>
        <w:t>жінкам та спеціалістам з Україн</w:t>
      </w:r>
      <w:r w:rsidR="00D4064B">
        <w:rPr>
          <w:lang w:val="uk-UA"/>
        </w:rPr>
        <w:t xml:space="preserve">и, яких  щораз більше у Польщі, а і  </w:t>
      </w:r>
      <w:r w:rsidR="00D4064B">
        <w:rPr>
          <w:color w:val="000000"/>
        </w:rPr>
        <w:t>студент</w:t>
      </w:r>
      <w:r w:rsidR="00D4064B">
        <w:rPr>
          <w:color w:val="000000"/>
          <w:lang w:val="uk-UA"/>
        </w:rPr>
        <w:t xml:space="preserve">ам </w:t>
      </w:r>
      <w:r w:rsidR="00D4064B">
        <w:rPr>
          <w:color w:val="000000"/>
        </w:rPr>
        <w:t xml:space="preserve"> лінгвістики, медицини, перекладач</w:t>
      </w:r>
      <w:r w:rsidR="00D4064B">
        <w:rPr>
          <w:color w:val="000000"/>
          <w:lang w:val="uk-UA"/>
        </w:rPr>
        <w:t>ам</w:t>
      </w:r>
      <w:r w:rsidR="00D4064B">
        <w:rPr>
          <w:color w:val="000000"/>
        </w:rPr>
        <w:t>, учител</w:t>
      </w:r>
      <w:r w:rsidR="00D4064B">
        <w:rPr>
          <w:color w:val="000000"/>
          <w:lang w:val="uk-UA"/>
        </w:rPr>
        <w:t>ям</w:t>
      </w:r>
      <w:r w:rsidR="00D4064B">
        <w:rPr>
          <w:color w:val="000000"/>
        </w:rPr>
        <w:t>, лікар</w:t>
      </w:r>
      <w:r w:rsidR="00D4064B">
        <w:rPr>
          <w:color w:val="000000"/>
          <w:lang w:val="uk-UA"/>
        </w:rPr>
        <w:t>ям</w:t>
      </w:r>
      <w:r w:rsidR="00D4064B">
        <w:rPr>
          <w:color w:val="000000"/>
        </w:rPr>
        <w:t>, медичн</w:t>
      </w:r>
      <w:r w:rsidR="00D4064B">
        <w:rPr>
          <w:color w:val="000000"/>
          <w:lang w:val="uk-UA"/>
        </w:rPr>
        <w:t>им</w:t>
      </w:r>
      <w:r w:rsidR="00D4064B">
        <w:rPr>
          <w:color w:val="000000"/>
        </w:rPr>
        <w:t xml:space="preserve"> працівник</w:t>
      </w:r>
      <w:r w:rsidR="00D4064B">
        <w:rPr>
          <w:color w:val="000000"/>
          <w:lang w:val="uk-UA"/>
        </w:rPr>
        <w:t>ам</w:t>
      </w:r>
      <w:r w:rsidR="00D4064B">
        <w:rPr>
          <w:color w:val="000000"/>
        </w:rPr>
        <w:t>, пацієнт</w:t>
      </w:r>
      <w:r w:rsidR="00D4064B">
        <w:rPr>
          <w:color w:val="000000"/>
          <w:lang w:val="uk-UA"/>
        </w:rPr>
        <w:t>ам</w:t>
      </w:r>
      <w:r w:rsidR="00D4064B" w:rsidRPr="00D4064B">
        <w:rPr>
          <w:color w:val="000000"/>
        </w:rPr>
        <w:t xml:space="preserve"> тощо. </w:t>
      </w:r>
    </w:p>
    <w:p w14:paraId="030DF789" w14:textId="09181D4F" w:rsidR="008D23B2" w:rsidRDefault="008D23B2" w:rsidP="00A242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 xml:space="preserve">На даний момент </w:t>
      </w:r>
      <w:r>
        <w:rPr>
          <w:rFonts w:ascii="Times New Roman" w:hAnsi="Times New Roman" w:cs="Times New Roman"/>
          <w:sz w:val="24"/>
          <w:szCs w:val="24"/>
          <w:lang w:val="uk-UA"/>
        </w:rPr>
        <w:t>такого типу словників</w:t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жаль</w:t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немає.</w:t>
      </w:r>
    </w:p>
    <w:p w14:paraId="49DDE829" w14:textId="77777777" w:rsidR="00D4064B" w:rsidRDefault="00D4064B" w:rsidP="00A242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4064B">
        <w:rPr>
          <w:rFonts w:ascii="Times New Roman" w:hAnsi="Times New Roman" w:cs="Times New Roman"/>
          <w:color w:val="000000"/>
          <w:sz w:val="24"/>
          <w:szCs w:val="24"/>
        </w:rPr>
        <w:t xml:space="preserve">Мовний матеріал </w:t>
      </w:r>
      <w:r w:rsidRPr="00D4064B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</w:t>
      </w:r>
      <w:r w:rsidRPr="00D4064B">
        <w:rPr>
          <w:rFonts w:ascii="Times New Roman" w:hAnsi="Times New Roman" w:cs="Times New Roman"/>
          <w:iCs/>
          <w:color w:val="000000"/>
          <w:sz w:val="24"/>
          <w:szCs w:val="24"/>
        </w:rPr>
        <w:t>ловника</w:t>
      </w:r>
      <w:r w:rsidRPr="00D4064B">
        <w:rPr>
          <w:rFonts w:ascii="Times New Roman" w:hAnsi="Times New Roman" w:cs="Times New Roman"/>
          <w:color w:val="000000"/>
          <w:sz w:val="24"/>
          <w:szCs w:val="24"/>
        </w:rPr>
        <w:t xml:space="preserve"> поділено на іменники та іменникові словосполучення і дієслова та дієслівні словосполучення. За семантичним критерієм терміни розділено на підгрупи: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загальні гінекологічні терміни, </w:t>
      </w:r>
      <w:r w:rsidR="00AF55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гінекологічні інструменти, </w:t>
      </w:r>
      <w:r w:rsidRPr="00D4064B">
        <w:rPr>
          <w:rFonts w:ascii="Times New Roman" w:hAnsi="Times New Roman" w:cs="Times New Roman"/>
          <w:sz w:val="24"/>
          <w:szCs w:val="24"/>
          <w:lang w:val="uk-UA"/>
        </w:rPr>
        <w:t>вагітність  та симптоми вагітності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D4064B">
        <w:rPr>
          <w:rFonts w:ascii="Times New Roman" w:hAnsi="Times New Roman" w:cs="Times New Roman"/>
          <w:sz w:val="24"/>
          <w:szCs w:val="24"/>
          <w:lang w:val="uk-UA"/>
        </w:rPr>
        <w:t>жіночі статеві органи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6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99F">
        <w:rPr>
          <w:rFonts w:ascii="Times New Roman" w:hAnsi="Times New Roman" w:cs="Times New Roman"/>
          <w:sz w:val="24"/>
          <w:szCs w:val="24"/>
          <w:lang w:val="uk-UA"/>
        </w:rPr>
        <w:t>гінекологічні хвороби,  інфекційні та венеричні захворювання.</w:t>
      </w:r>
    </w:p>
    <w:p w14:paraId="612038DF" w14:textId="77777777" w:rsidR="008D23B2" w:rsidRPr="000F399F" w:rsidRDefault="000F399F" w:rsidP="00A2429F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Терміни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словнику </w:t>
      </w:r>
      <w:r w:rsidRPr="000F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подаються в алфавітному порядку.</w:t>
      </w:r>
    </w:p>
    <w:p w14:paraId="2C32BAE6" w14:textId="77777777" w:rsidR="008D23B2" w:rsidRPr="006368B0" w:rsidRDefault="008D23B2" w:rsidP="00A2429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Використані джерела: гінекологічні статті, енциклопедичні словники</w:t>
      </w:r>
      <w:r w:rsidR="000F399F">
        <w:rPr>
          <w:rFonts w:ascii="Times New Roman" w:hAnsi="Times New Roman" w:cs="Times New Roman"/>
          <w:sz w:val="24"/>
          <w:szCs w:val="24"/>
          <w:lang w:val="uk-UA"/>
        </w:rPr>
        <w:t>, словники медичних термінів.</w:t>
      </w:r>
    </w:p>
    <w:p w14:paraId="3138D502" w14:textId="77777777" w:rsidR="00145427" w:rsidRDefault="00145427" w:rsidP="000F399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C508431" w14:textId="77777777" w:rsidR="00145427" w:rsidRDefault="00145427" w:rsidP="000F399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B3EE15E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587FA9" w14:textId="4540E5DD" w:rsidR="008D23B2" w:rsidRPr="008D23B2" w:rsidRDefault="008D23B2" w:rsidP="00A2429F">
      <w:pPr>
        <w:spacing w:line="360" w:lineRule="auto"/>
        <w:ind w:firstLine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D23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Література </w:t>
      </w:r>
    </w:p>
    <w:p w14:paraId="0C2625D4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Hajczuk R., Zaniewski J., Podręczny słownik medyczny polsko-rosyjski i rosyjsko-polski, PZWL Wydawnictwo Lekarskie, Warszawa 2005.</w:t>
      </w:r>
    </w:p>
    <w:p w14:paraId="2E85E8AB" w14:textId="77777777" w:rsidR="008D23B2" w:rsidRPr="008D23B2" w:rsidRDefault="00C6265C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anchor="!letter_0" w:history="1">
        <w:r w:rsidR="008D23B2" w:rsidRPr="008D23B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https://ivf.ua/slovnik-terminiv/#!letter_0</w:t>
        </w:r>
      </w:hyperlink>
    </w:p>
    <w:p w14:paraId="623BB9DE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Szumiłowicz G., Mały słownik terminologii medycznej: język polski, język łaciński, język ukraiński, Wydawnictwo Zapol, Szczecin 1999.</w:t>
      </w:r>
    </w:p>
    <w:p w14:paraId="28565A02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Волковой В. А., Малоштан Л. М., Анатомія людини. Підручник, Харків 2009.</w:t>
      </w:r>
    </w:p>
    <w:p w14:paraId="13C7C8D5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Кисільов В., Медичний російсько-український словник, Державне Видавництво України, Київ 2008.</w:t>
      </w:r>
    </w:p>
    <w:p w14:paraId="72705F81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Костюченко А., Костюченко В., Малий медичний словник українсько-польський і польсько-український, Kraków 2003.</w:t>
      </w:r>
    </w:p>
    <w:p w14:paraId="5C0CC6AE" w14:textId="77777777" w:rsidR="008D23B2" w:rsidRPr="008D23B2" w:rsidRDefault="008D23B2" w:rsidP="008D23B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23B2">
        <w:rPr>
          <w:rFonts w:ascii="Times New Roman" w:hAnsi="Times New Roman" w:cs="Times New Roman"/>
          <w:sz w:val="24"/>
          <w:szCs w:val="24"/>
        </w:rPr>
        <w:t>Словник медичних  термінів: [https://pidru4niki.com/2015082666091/meditsina/slovnik_medichnih_terminiv].</w:t>
      </w:r>
    </w:p>
    <w:p w14:paraId="712EF3EC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150A876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5B76ED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EE6DEB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6FB81BF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AD7120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D9B276" w14:textId="77777777" w:rsidR="00145427" w:rsidRDefault="00145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A050E8" w14:textId="77777777" w:rsidR="000F399F" w:rsidRDefault="000F3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4C8775" w14:textId="77777777" w:rsidR="000F399F" w:rsidRDefault="000F3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F56FAB" w14:textId="77777777" w:rsidR="000F399F" w:rsidRDefault="000F3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C9B6A3" w14:textId="77777777" w:rsidR="000F399F" w:rsidRDefault="000F39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B50F56" w14:textId="77777777" w:rsidR="008C5726" w:rsidRDefault="008C572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079D19" w14:textId="77777777" w:rsidR="008C5726" w:rsidRDefault="008C572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703194" w14:textId="378D3FA9" w:rsidR="00284028" w:rsidRPr="00E3088B" w:rsidRDefault="00E3088B" w:rsidP="008C572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УКРАЇНСЬКО-ПОЛЬСЬКИЙ СЛОВНИК ГІНЕКОЛОГІЧНИХ ТЕРМІНІВ</w:t>
      </w:r>
    </w:p>
    <w:p w14:paraId="702AD49A" w14:textId="08032B5F" w:rsidR="00E3088B" w:rsidRDefault="00E3088B" w:rsidP="008C5726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>UKRAIŃSKO-POLSKI SŁOWNIK TERMINÓW GINEKOLOGICZNYCH</w:t>
      </w:r>
    </w:p>
    <w:p w14:paraId="7CA38A0A" w14:textId="77777777" w:rsidR="008C5726" w:rsidRPr="00E3088B" w:rsidRDefault="008C5726" w:rsidP="008C5726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</w:p>
    <w:p w14:paraId="362B0FFB" w14:textId="0F6ECAB0" w:rsidR="00753342" w:rsidRPr="00D4064B" w:rsidRDefault="006B1CEA" w:rsidP="00C912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64B">
        <w:rPr>
          <w:rFonts w:ascii="Times New Roman" w:hAnsi="Times New Roman" w:cs="Times New Roman"/>
          <w:b/>
          <w:sz w:val="24"/>
          <w:szCs w:val="24"/>
          <w:lang w:val="uk-UA"/>
        </w:rPr>
        <w:t>Загальні г</w:t>
      </w:r>
      <w:r w:rsidR="00D4680E" w:rsidRPr="00D4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інекологічні </w:t>
      </w:r>
      <w:r w:rsidR="00753342" w:rsidRPr="00D4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терміни                            </w:t>
      </w:r>
      <w:r w:rsidRPr="00D4064B">
        <w:rPr>
          <w:rFonts w:ascii="Times New Roman" w:hAnsi="Times New Roman" w:cs="Times New Roman"/>
          <w:b/>
          <w:sz w:val="24"/>
          <w:szCs w:val="24"/>
          <w:lang w:val="pl-PL"/>
        </w:rPr>
        <w:t xml:space="preserve">Ogólne </w:t>
      </w:r>
      <w:r w:rsidR="00753342" w:rsidRPr="00D4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064B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="00D4680E" w:rsidRPr="00D4064B">
        <w:rPr>
          <w:rFonts w:ascii="Times New Roman" w:hAnsi="Times New Roman" w:cs="Times New Roman"/>
          <w:b/>
          <w:sz w:val="24"/>
          <w:szCs w:val="24"/>
          <w:lang w:val="pl-PL"/>
        </w:rPr>
        <w:t xml:space="preserve">erminy </w:t>
      </w:r>
      <w:r w:rsidRPr="00D4064B">
        <w:rPr>
          <w:rFonts w:ascii="Times New Roman" w:hAnsi="Times New Roman" w:cs="Times New Roman"/>
          <w:b/>
          <w:sz w:val="24"/>
          <w:szCs w:val="24"/>
          <w:lang w:val="pl-PL"/>
        </w:rPr>
        <w:t>ginekologiczne</w:t>
      </w:r>
    </w:p>
    <w:p w14:paraId="2D10E9B9" w14:textId="77777777" w:rsidR="00D4064B" w:rsidRPr="00AF5586" w:rsidRDefault="00D4064B" w:rsidP="00C912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Іменники, іменникові </w:t>
      </w:r>
      <w:r w:rsidRPr="00D4064B">
        <w:rPr>
          <w:rFonts w:ascii="Times New Roman" w:hAnsi="Times New Roman" w:cs="Times New Roman"/>
          <w:b/>
          <w:sz w:val="24"/>
          <w:szCs w:val="24"/>
        </w:rPr>
        <w:t xml:space="preserve">словосполучення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406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D4064B">
        <w:rPr>
          <w:rFonts w:ascii="Times New Roman" w:hAnsi="Times New Roman" w:cs="Times New Roman"/>
          <w:b/>
          <w:sz w:val="24"/>
          <w:szCs w:val="24"/>
        </w:rPr>
        <w:t>Rzeczowniki i wyrażenia rzeczownikowe</w:t>
      </w:r>
    </w:p>
    <w:p w14:paraId="7CE33A5E" w14:textId="77777777" w:rsidR="00C9123F" w:rsidRPr="000F399F" w:rsidRDefault="00753342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20666" w:rsidRPr="000F399F">
        <w:rPr>
          <w:rFonts w:ascii="Times New Roman" w:hAnsi="Times New Roman" w:cs="Times New Roman"/>
          <w:sz w:val="24"/>
          <w:szCs w:val="24"/>
          <w:lang w:val="uk-UA"/>
        </w:rPr>
        <w:t>інекологія</w:t>
      </w:r>
      <w:r w:rsidR="00A20666" w:rsidRPr="000F3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</w:t>
      </w:r>
      <w:r w:rsidR="00A2066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76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3766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855E38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="000B376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666" w:rsidRPr="000F399F">
        <w:rPr>
          <w:rFonts w:ascii="Times New Roman" w:hAnsi="Times New Roman" w:cs="Times New Roman"/>
          <w:sz w:val="24"/>
          <w:szCs w:val="24"/>
          <w:lang w:val="en-US"/>
        </w:rPr>
        <w:t>ginekologia</w:t>
      </w:r>
      <w:proofErr w:type="spellEnd"/>
    </w:p>
    <w:p w14:paraId="34431206" w14:textId="28626CCC" w:rsidR="00A20666" w:rsidRDefault="00753342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2066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інеколог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</w:t>
      </w:r>
      <w:r w:rsidR="000B376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55E38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="00A20666" w:rsidRPr="000F399F">
        <w:rPr>
          <w:rFonts w:ascii="Times New Roman" w:hAnsi="Times New Roman" w:cs="Times New Roman"/>
          <w:sz w:val="24"/>
          <w:szCs w:val="24"/>
          <w:lang w:val="pl-PL"/>
        </w:rPr>
        <w:t>ginekolog</w:t>
      </w:r>
    </w:p>
    <w:p w14:paraId="0C173CFC" w14:textId="77777777" w:rsidR="000F399F" w:rsidRPr="000F399F" w:rsidRDefault="000F399F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акушер гінеколог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ginekolog-położnik</w:t>
      </w:r>
    </w:p>
    <w:p w14:paraId="728B49FD" w14:textId="5E466DAC" w:rsidR="007611D6" w:rsidRPr="000F399F" w:rsidRDefault="007611D6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</w:rPr>
        <w:t>анатом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ія людини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natomia człowieka</w:t>
      </w:r>
    </w:p>
    <w:p w14:paraId="64A262D3" w14:textId="4EEA4F5A" w:rsidR="007611D6" w:rsidRPr="000F399F" w:rsidRDefault="007611D6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медична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дисципліна                                                    </w:t>
      </w:r>
      <w:r w:rsidR="004D20E5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dyscyplina medyczna</w:t>
      </w:r>
    </w:p>
    <w:p w14:paraId="44B6127E" w14:textId="02083B7D" w:rsidR="004D20E5" w:rsidRDefault="004D20E5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гінекологічне обстеження </w:t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72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243C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badanie ginekologiczne</w:t>
      </w:r>
    </w:p>
    <w:p w14:paraId="2323CC1B" w14:textId="70F93212" w:rsidR="00A2429F" w:rsidRDefault="009C744E" w:rsidP="009C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бактеріологічне </w:t>
      </w:r>
      <w:r w:rsidRPr="00AF5586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A2429F">
        <w:rPr>
          <w:rFonts w:ascii="Times New Roman" w:hAnsi="Times New Roman" w:cs="Times New Roman"/>
          <w:sz w:val="24"/>
          <w:szCs w:val="24"/>
          <w:lang w:val="pl-PL"/>
        </w:rPr>
        <w:t xml:space="preserve">         ginekologiczne badanie</w:t>
      </w:r>
    </w:p>
    <w:p w14:paraId="26C6F55E" w14:textId="4A69381C" w:rsidR="009C744E" w:rsidRPr="000F399F" w:rsidRDefault="00A2429F" w:rsidP="00A2429F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C744E" w:rsidRPr="000F399F">
        <w:rPr>
          <w:rFonts w:ascii="Times New Roman" w:hAnsi="Times New Roman" w:cs="Times New Roman"/>
          <w:sz w:val="24"/>
          <w:szCs w:val="24"/>
          <w:lang w:val="uk-UA"/>
        </w:rPr>
        <w:t>bakteriologiczne</w:t>
      </w:r>
    </w:p>
    <w:p w14:paraId="74C9A87E" w14:textId="77777777" w:rsidR="00926824" w:rsidRDefault="009C744E" w:rsidP="00926824">
      <w:pPr>
        <w:pStyle w:val="NormalnyWeb"/>
        <w:spacing w:before="0" w:beforeAutospacing="0" w:after="80" w:afterAutospacing="0" w:line="360" w:lineRule="auto"/>
        <w:ind w:firstLine="284"/>
        <w:jc w:val="both"/>
        <w:rPr>
          <w:lang w:val="pl-PL"/>
        </w:rPr>
      </w:pPr>
      <w:r>
        <w:rPr>
          <w:lang w:val="uk-UA"/>
        </w:rPr>
        <w:t xml:space="preserve">бімануальне піхвове </w:t>
      </w:r>
      <w:r w:rsidRPr="000F399F">
        <w:rPr>
          <w:lang w:val="uk-UA"/>
        </w:rPr>
        <w:t xml:space="preserve">  </w:t>
      </w:r>
      <w:r w:rsidRPr="00AF5586">
        <w:rPr>
          <w:color w:val="000000"/>
        </w:rPr>
        <w:t>~</w:t>
      </w:r>
      <w:r>
        <w:rPr>
          <w:color w:val="000000"/>
          <w:lang w:val="uk-UA"/>
        </w:rPr>
        <w:t xml:space="preserve">                                      </w:t>
      </w:r>
      <w:r w:rsidRPr="000F399F">
        <w:rPr>
          <w:lang w:val="uk-UA"/>
        </w:rPr>
        <w:t xml:space="preserve"> </w:t>
      </w:r>
      <w:r>
        <w:rPr>
          <w:lang w:val="pl-PL"/>
        </w:rPr>
        <w:t xml:space="preserve"> </w:t>
      </w:r>
      <w:r>
        <w:rPr>
          <w:lang w:val="uk-UA"/>
        </w:rPr>
        <w:t xml:space="preserve">   </w:t>
      </w:r>
      <w:r>
        <w:rPr>
          <w:lang w:val="pl-PL"/>
        </w:rPr>
        <w:t xml:space="preserve"> </w:t>
      </w:r>
      <w:r w:rsidR="00A2429F">
        <w:rPr>
          <w:lang w:val="pl-PL"/>
        </w:rPr>
        <w:t xml:space="preserve">      </w:t>
      </w:r>
      <w:r>
        <w:rPr>
          <w:lang w:val="pl-PL"/>
        </w:rPr>
        <w:t xml:space="preserve"> </w:t>
      </w:r>
      <w:r w:rsidR="00926824">
        <w:rPr>
          <w:lang w:val="pl-PL"/>
        </w:rPr>
        <w:t xml:space="preserve">   ginekologiczne badanie</w:t>
      </w:r>
    </w:p>
    <w:p w14:paraId="39BFEB98" w14:textId="576C3B69" w:rsidR="009C744E" w:rsidRPr="00926824" w:rsidRDefault="00926824" w:rsidP="00926824">
      <w:pPr>
        <w:pStyle w:val="NormalnyWeb"/>
        <w:spacing w:before="0" w:beforeAutospacing="0" w:after="80" w:afterAutospacing="0" w:line="360" w:lineRule="auto"/>
        <w:ind w:left="4956" w:firstLine="708"/>
        <w:jc w:val="both"/>
        <w:rPr>
          <w:lang w:val="pl-PL"/>
        </w:rPr>
      </w:pPr>
      <w:r>
        <w:rPr>
          <w:lang w:val="pl-PL"/>
        </w:rPr>
        <w:t xml:space="preserve">    </w:t>
      </w:r>
      <w:r w:rsidR="009C744E" w:rsidRPr="000F399F">
        <w:rPr>
          <w:lang w:val="uk-UA"/>
        </w:rPr>
        <w:t>bimanualne pochwy</w:t>
      </w:r>
    </w:p>
    <w:p w14:paraId="10DEDC2A" w14:textId="5C96A644" w:rsidR="009C744E" w:rsidRPr="000F399F" w:rsidRDefault="009C744E" w:rsidP="009C744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біопсія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2429F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biopsja</w:t>
      </w:r>
    </w:p>
    <w:p w14:paraId="751247CC" w14:textId="15ED1F0E" w:rsidR="009C744E" w:rsidRPr="00AF5586" w:rsidRDefault="009C744E" w:rsidP="00243CA7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доплерометрії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2429F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2429F" w:rsidRPr="00AF5586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A242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doplerometrii</w:t>
      </w:r>
      <w:proofErr w:type="spellEnd"/>
    </w:p>
    <w:p w14:paraId="554EF0C7" w14:textId="55BC7F2C" w:rsidR="009C744E" w:rsidRPr="00AF5586" w:rsidRDefault="009C744E" w:rsidP="009C744E">
      <w:pPr>
        <w:spacing w:after="80" w:line="360" w:lineRule="auto"/>
        <w:ind w:firstLine="284"/>
        <w:jc w:val="both"/>
      </w:pPr>
      <w:r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УЗД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29F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29F" w:rsidRPr="00AF5586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A242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USG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14:paraId="5077E114" w14:textId="1ED7D7F9" w:rsidR="009C744E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</w:rPr>
        <w:t xml:space="preserve">гістероскопія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39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A2429F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0F399F">
        <w:rPr>
          <w:rFonts w:ascii="Times New Roman" w:hAnsi="Times New Roman" w:cs="Times New Roman"/>
          <w:sz w:val="24"/>
          <w:szCs w:val="24"/>
        </w:rPr>
        <w:t>histeroskopia</w:t>
      </w:r>
    </w:p>
    <w:p w14:paraId="22028D7D" w14:textId="67B5F447" w:rsidR="009C744E" w:rsidRPr="00926824" w:rsidRDefault="009C744E" w:rsidP="00926824">
      <w:pPr>
        <w:pStyle w:val="NormalnyWeb"/>
        <w:spacing w:before="0" w:beforeAutospacing="0" w:after="80" w:afterAutospacing="0" w:line="360" w:lineRule="auto"/>
        <w:ind w:firstLine="284"/>
        <w:jc w:val="both"/>
        <w:rPr>
          <w:lang w:val="pl-PL"/>
        </w:rPr>
      </w:pPr>
      <w:r>
        <w:rPr>
          <w:lang w:val="pl-PL"/>
        </w:rPr>
        <w:t xml:space="preserve"> </w:t>
      </w:r>
      <w:r w:rsidRPr="000F399F">
        <w:rPr>
          <w:lang w:val="uk-UA"/>
        </w:rPr>
        <w:t>допо</w:t>
      </w:r>
      <w:r>
        <w:rPr>
          <w:lang w:val="uk-UA"/>
        </w:rPr>
        <w:t xml:space="preserve">логове (передродове) </w:t>
      </w:r>
      <w:r w:rsidRPr="000F399F">
        <w:rPr>
          <w:lang w:val="uk-UA"/>
        </w:rPr>
        <w:t xml:space="preserve">  </w:t>
      </w:r>
      <w:r w:rsidRPr="000F399F">
        <w:rPr>
          <w:lang w:val="pl-PL"/>
        </w:rPr>
        <w:t xml:space="preserve">  </w:t>
      </w:r>
      <w:r w:rsidRPr="00AF5586">
        <w:rPr>
          <w:color w:val="000000"/>
        </w:rPr>
        <w:t>~</w:t>
      </w:r>
      <w:r>
        <w:rPr>
          <w:color w:val="000000"/>
          <w:lang w:val="uk-UA"/>
        </w:rPr>
        <w:t xml:space="preserve">                                   </w:t>
      </w:r>
      <w:r w:rsidR="00926824">
        <w:rPr>
          <w:color w:val="000000"/>
          <w:lang w:val="pl-PL"/>
        </w:rPr>
        <w:t xml:space="preserve">     </w:t>
      </w:r>
      <w:r w:rsidR="00926824">
        <w:rPr>
          <w:lang w:val="pl-PL"/>
        </w:rPr>
        <w:t xml:space="preserve">ginekologiczne badanie </w:t>
      </w:r>
      <w:r w:rsidRPr="000F399F">
        <w:rPr>
          <w:lang w:val="pl-PL"/>
        </w:rPr>
        <w:t>prenatalne</w:t>
      </w:r>
    </w:p>
    <w:p w14:paraId="56FACA5A" w14:textId="1A757099" w:rsidR="009C744E" w:rsidRPr="000F399F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кольпоцитологія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kolpocytologia</w:t>
      </w:r>
    </w:p>
    <w:p w14:paraId="6636C62F" w14:textId="266D54A8" w:rsidR="00926824" w:rsidRDefault="009C744E" w:rsidP="009268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t xml:space="preserve"> </w:t>
      </w:r>
      <w:r w:rsidR="00926824">
        <w:rPr>
          <w:lang w:val="pl-PL"/>
        </w:rPr>
        <w:t xml:space="preserve">      </w:t>
      </w:r>
      <w:r w:rsidRPr="00926824">
        <w:rPr>
          <w:rFonts w:ascii="Times New Roman" w:hAnsi="Times New Roman" w:cs="Times New Roman"/>
          <w:sz w:val="24"/>
          <w:szCs w:val="24"/>
          <w:lang w:val="uk-UA"/>
        </w:rPr>
        <w:t xml:space="preserve">мікроскопічне    </w:t>
      </w:r>
      <w:r w:rsidRPr="00926824">
        <w:rPr>
          <w:rFonts w:ascii="Times New Roman" w:hAnsi="Times New Roman" w:cs="Times New Roman"/>
          <w:color w:val="000000"/>
          <w:sz w:val="24"/>
          <w:szCs w:val="24"/>
        </w:rPr>
        <w:t>~</w:t>
      </w:r>
      <w:r>
        <w:rPr>
          <w:color w:val="000000"/>
          <w:lang w:val="uk-UA"/>
        </w:rPr>
        <w:t xml:space="preserve">            </w:t>
      </w:r>
      <w:r w:rsidRPr="00926824">
        <w:rPr>
          <w:lang w:val="uk-UA"/>
        </w:rPr>
        <w:t xml:space="preserve">                                        </w:t>
      </w:r>
      <w:r>
        <w:rPr>
          <w:lang w:val="uk-UA"/>
        </w:rPr>
        <w:t xml:space="preserve">  </w:t>
      </w:r>
      <w:r w:rsidR="00926824">
        <w:rPr>
          <w:lang w:val="uk-UA"/>
        </w:rPr>
        <w:tab/>
      </w:r>
      <w:r w:rsidR="00926824">
        <w:rPr>
          <w:lang w:val="uk-UA"/>
        </w:rPr>
        <w:tab/>
      </w:r>
      <w:r>
        <w:rPr>
          <w:lang w:val="uk-UA"/>
        </w:rPr>
        <w:t xml:space="preserve"> </w:t>
      </w:r>
      <w:r w:rsidR="00926824">
        <w:rPr>
          <w:lang w:val="pl-PL"/>
        </w:rPr>
        <w:t xml:space="preserve">   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>ginekologiczne badanie</w:t>
      </w:r>
    </w:p>
    <w:p w14:paraId="503E3194" w14:textId="77777777" w:rsidR="00926824" w:rsidRDefault="00926824" w:rsidP="009268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31C5A5" w14:textId="067F30EF" w:rsidR="009C744E" w:rsidRPr="00AF5586" w:rsidRDefault="00926824" w:rsidP="00926824">
      <w:pPr>
        <w:pStyle w:val="NormalnyWeb"/>
        <w:spacing w:before="0" w:beforeAutospacing="0" w:after="80" w:afterAutospacing="0" w:line="360" w:lineRule="auto"/>
        <w:ind w:left="4956"/>
        <w:jc w:val="both"/>
      </w:pPr>
      <w:r>
        <w:rPr>
          <w:lang w:val="pl-PL"/>
        </w:rPr>
        <w:lastRenderedPageBreak/>
        <w:t xml:space="preserve">          </w:t>
      </w:r>
      <w:r w:rsidR="009C744E" w:rsidRPr="000F399F">
        <w:rPr>
          <w:lang w:val="uk-UA"/>
        </w:rPr>
        <w:t>mikroskopowe</w:t>
      </w:r>
    </w:p>
    <w:p w14:paraId="1F4F92A1" w14:textId="77777777" w:rsidR="00926824" w:rsidRDefault="009C744E" w:rsidP="00926824">
      <w:pPr>
        <w:pStyle w:val="NormalnyWeb"/>
        <w:spacing w:before="0" w:beforeAutospacing="0" w:after="80" w:afterAutospacing="0" w:line="360" w:lineRule="auto"/>
        <w:ind w:firstLine="284"/>
        <w:jc w:val="both"/>
        <w:rPr>
          <w:lang w:val="en-US"/>
        </w:rPr>
      </w:pPr>
      <w:r>
        <w:rPr>
          <w:lang w:val="pl-PL"/>
        </w:rPr>
        <w:t xml:space="preserve"> </w:t>
      </w:r>
      <w:r w:rsidRPr="000F399F">
        <w:rPr>
          <w:lang w:val="uk-UA"/>
        </w:rPr>
        <w:t>цит</w:t>
      </w:r>
      <w:r>
        <w:rPr>
          <w:lang w:val="uk-UA"/>
        </w:rPr>
        <w:t xml:space="preserve">ологічне </w:t>
      </w:r>
      <w:r w:rsidRPr="000F399F">
        <w:rPr>
          <w:lang w:val="uk-UA"/>
        </w:rPr>
        <w:t xml:space="preserve"> </w:t>
      </w:r>
      <w:r w:rsidRPr="000F399F">
        <w:rPr>
          <w:lang w:val="en-US"/>
        </w:rPr>
        <w:t xml:space="preserve">  </w:t>
      </w:r>
      <w:r w:rsidRPr="00AF5586">
        <w:rPr>
          <w:color w:val="000000"/>
        </w:rPr>
        <w:t>~</w:t>
      </w:r>
      <w:r>
        <w:rPr>
          <w:color w:val="000000"/>
          <w:lang w:val="uk-UA"/>
        </w:rPr>
        <w:t xml:space="preserve">                                                           </w:t>
      </w:r>
      <w:r w:rsidRPr="000F399F">
        <w:rPr>
          <w:lang w:val="uk-UA"/>
        </w:rPr>
        <w:t xml:space="preserve"> </w:t>
      </w:r>
      <w:r w:rsidR="00926824">
        <w:rPr>
          <w:lang w:val="pl-PL"/>
        </w:rPr>
        <w:t xml:space="preserve">ginekologiczne </w:t>
      </w:r>
      <w:proofErr w:type="spellStart"/>
      <w:r w:rsidRPr="000F399F">
        <w:rPr>
          <w:lang w:val="en-US"/>
        </w:rPr>
        <w:t>badanie</w:t>
      </w:r>
      <w:proofErr w:type="spellEnd"/>
      <w:r w:rsidRPr="000F399F">
        <w:rPr>
          <w:lang w:val="en-US"/>
        </w:rPr>
        <w:t xml:space="preserve"> </w:t>
      </w:r>
      <w:proofErr w:type="spellStart"/>
      <w:r w:rsidRPr="000F399F">
        <w:rPr>
          <w:lang w:val="en-US"/>
        </w:rPr>
        <w:t>cytologiczne</w:t>
      </w:r>
      <w:proofErr w:type="spellEnd"/>
    </w:p>
    <w:p w14:paraId="0BCF956E" w14:textId="30BB27D2" w:rsidR="00FF2B44" w:rsidRPr="00926824" w:rsidRDefault="00FF2B44" w:rsidP="00926824">
      <w:pPr>
        <w:pStyle w:val="NormalnyWeb"/>
        <w:spacing w:before="0" w:beforeAutospacing="0" w:after="80" w:afterAutospacing="0" w:line="360" w:lineRule="auto"/>
        <w:jc w:val="both"/>
        <w:rPr>
          <w:lang w:val="en-US"/>
        </w:rPr>
      </w:pPr>
      <w:r w:rsidRPr="00243CA7">
        <w:rPr>
          <w:lang w:val="uk-UA"/>
        </w:rPr>
        <w:t xml:space="preserve">менструація, місячні   </w:t>
      </w:r>
      <w:r w:rsidRPr="00243CA7">
        <w:rPr>
          <w:i/>
          <w:lang w:val="uk-UA"/>
        </w:rPr>
        <w:t xml:space="preserve">                   </w:t>
      </w:r>
      <w:r w:rsidRPr="00243CA7">
        <w:rPr>
          <w:lang w:val="uk-UA"/>
        </w:rPr>
        <w:t xml:space="preserve">       </w:t>
      </w:r>
      <w:r>
        <w:rPr>
          <w:lang w:val="uk-UA"/>
        </w:rPr>
        <w:t xml:space="preserve">                     </w:t>
      </w:r>
      <w:r>
        <w:rPr>
          <w:lang w:val="pl-PL"/>
        </w:rPr>
        <w:t xml:space="preserve">  </w:t>
      </w:r>
      <w:r w:rsidRPr="00243CA7">
        <w:rPr>
          <w:lang w:val="pl-PL"/>
        </w:rPr>
        <w:t xml:space="preserve">menstruacja, </w:t>
      </w:r>
      <w:r w:rsidRPr="00243CA7">
        <w:t>miesiączka</w:t>
      </w:r>
      <w:r w:rsidRPr="00243CA7">
        <w:rPr>
          <w:lang w:val="pl-PL"/>
        </w:rPr>
        <w:t>,</w:t>
      </w:r>
      <w:r>
        <w:rPr>
          <w:lang w:val="uk-UA"/>
        </w:rPr>
        <w:t xml:space="preserve">  </w:t>
      </w:r>
      <w:r w:rsidRPr="00243CA7">
        <w:rPr>
          <w:lang w:val="pl-PL"/>
        </w:rPr>
        <w:t>krwawienie</w:t>
      </w:r>
    </w:p>
    <w:p w14:paraId="76D2B0A5" w14:textId="4AB8E6A8" w:rsidR="00FF2B44" w:rsidRPr="00AF5586" w:rsidRDefault="00FF2B44" w:rsidP="00926824">
      <w:pPr>
        <w:spacing w:line="360" w:lineRule="auto"/>
        <w:ind w:left="4956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miesięczne, okres </w:t>
      </w:r>
    </w:p>
    <w:p w14:paraId="1FA4B94E" w14:textId="65D17D27" w:rsidR="00AF5586" w:rsidRDefault="008110C8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AF5586" w:rsidRPr="00AF5586">
        <w:rPr>
          <w:rFonts w:ascii="Times New Roman" w:hAnsi="Times New Roman" w:cs="Times New Roman"/>
          <w:b/>
          <w:sz w:val="24"/>
          <w:szCs w:val="24"/>
          <w:lang w:val="uk-UA"/>
        </w:rPr>
        <w:t>інекологічні інструменти</w:t>
      </w:r>
      <w:r w:rsidR="00AF55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="00243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AF5586" w:rsidRPr="00AF5586">
        <w:rPr>
          <w:rFonts w:ascii="Times New Roman" w:hAnsi="Times New Roman" w:cs="Times New Roman"/>
          <w:b/>
          <w:sz w:val="24"/>
          <w:szCs w:val="24"/>
          <w:lang w:val="uk-UA"/>
        </w:rPr>
        <w:t>arzędzia ginekologiczne</w:t>
      </w:r>
    </w:p>
    <w:p w14:paraId="457E5AFB" w14:textId="4B86E561" w:rsidR="002D5C83" w:rsidRDefault="002D5C83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33B">
        <w:rPr>
          <w:rFonts w:ascii="Times New Roman" w:hAnsi="Times New Roman" w:cs="Times New Roman"/>
          <w:sz w:val="24"/>
          <w:szCs w:val="24"/>
          <w:lang w:val="uk-UA"/>
        </w:rPr>
        <w:t>вагінальне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>дзеркало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lustro ginekologiczne </w:t>
      </w:r>
      <w:r>
        <w:rPr>
          <w:rFonts w:ascii="Times New Roman" w:hAnsi="Times New Roman" w:cs="Times New Roman"/>
          <w:sz w:val="24"/>
          <w:szCs w:val="24"/>
          <w:lang w:val="pl-PL"/>
        </w:rPr>
        <w:t>/wziernik</w:t>
      </w:r>
    </w:p>
    <w:p w14:paraId="7ED238B2" w14:textId="71EE1C50" w:rsidR="00855E38" w:rsidRDefault="009C744E" w:rsidP="009C744E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AF5586"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ложка </w:t>
      </w:r>
      <w:r w:rsidR="00855E38"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55E38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0F399F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  <w:r w:rsidR="00855E38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433B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855E38" w:rsidRPr="0016433B">
        <w:rPr>
          <w:rFonts w:ascii="Times New Roman" w:hAnsi="Times New Roman" w:cs="Times New Roman"/>
          <w:sz w:val="24"/>
          <w:szCs w:val="24"/>
          <w:lang w:val="pl-PL"/>
        </w:rPr>
        <w:t>łyżka ginekologiczna</w:t>
      </w:r>
    </w:p>
    <w:p w14:paraId="68F7D44A" w14:textId="5A835B76" w:rsidR="009C744E" w:rsidRPr="009C744E" w:rsidRDefault="009C744E" w:rsidP="009C7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гінекологічне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крісло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>fotel ginekologiczny</w:t>
      </w:r>
    </w:p>
    <w:p w14:paraId="61D5F20F" w14:textId="72CE3413" w:rsidR="0016433B" w:rsidRPr="0016433B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16433B"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милиці                             </w:t>
      </w:r>
      <w:r w:rsidR="0016433B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k</w:t>
      </w:r>
      <w:r w:rsidR="0016433B" w:rsidRPr="0016433B">
        <w:rPr>
          <w:rFonts w:ascii="Times New Roman" w:hAnsi="Times New Roman" w:cs="Times New Roman"/>
          <w:sz w:val="24"/>
          <w:szCs w:val="24"/>
          <w:lang w:val="uk-UA"/>
        </w:rPr>
        <w:t>ulociągi ginekologiczne</w:t>
      </w:r>
    </w:p>
    <w:p w14:paraId="67B40AC7" w14:textId="3E1721FC" w:rsidR="0016433B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16433B"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щипці                              </w:t>
      </w:r>
      <w:r w:rsidR="0016433B"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k</w:t>
      </w:r>
      <w:r w:rsidR="0016433B" w:rsidRPr="0016433B">
        <w:rPr>
          <w:rFonts w:ascii="Times New Roman" w:hAnsi="Times New Roman" w:cs="Times New Roman"/>
          <w:sz w:val="24"/>
          <w:szCs w:val="24"/>
          <w:lang w:val="uk-UA"/>
        </w:rPr>
        <w:t>leszczyki ginekologiczne</w:t>
      </w:r>
    </w:p>
    <w:p w14:paraId="010E72A0" w14:textId="6EC5B3AE" w:rsidR="00CA3801" w:rsidRPr="00CA3801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proofErr w:type="spellStart"/>
      <w:r w:rsidR="00CA3801" w:rsidRPr="00CA3801">
        <w:rPr>
          <w:rFonts w:ascii="Times New Roman" w:hAnsi="Times New Roman" w:cs="Times New Roman"/>
          <w:sz w:val="24"/>
          <w:szCs w:val="24"/>
          <w:lang w:val="pl-PL"/>
        </w:rPr>
        <w:t>скребки</w:t>
      </w:r>
      <w:proofErr w:type="spellEnd"/>
      <w:r w:rsidR="00CA380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s</w:t>
      </w:r>
      <w:r w:rsidR="00CA3801" w:rsidRPr="00CA3801">
        <w:rPr>
          <w:rFonts w:ascii="Times New Roman" w:hAnsi="Times New Roman" w:cs="Times New Roman"/>
          <w:sz w:val="24"/>
          <w:szCs w:val="24"/>
          <w:lang w:val="pl-PL"/>
        </w:rPr>
        <w:t>krobaczki ginekologiczne</w:t>
      </w:r>
    </w:p>
    <w:p w14:paraId="2250210B" w14:textId="3C730421" w:rsidR="00CA3801" w:rsidRPr="00CA3801" w:rsidRDefault="009C744E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586">
        <w:rPr>
          <w:rFonts w:ascii="Times New Roman" w:hAnsi="Times New Roman" w:cs="Times New Roman"/>
          <w:sz w:val="24"/>
          <w:szCs w:val="24"/>
          <w:lang w:val="uk-UA"/>
        </w:rPr>
        <w:t>гінекологічн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CA3801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</w:t>
      </w:r>
      <w:proofErr w:type="spellStart"/>
      <w:r w:rsidR="00CA3801" w:rsidRPr="00CA3801">
        <w:rPr>
          <w:rFonts w:ascii="Times New Roman" w:hAnsi="Times New Roman" w:cs="Times New Roman"/>
          <w:sz w:val="24"/>
          <w:szCs w:val="24"/>
          <w:lang w:val="pl-PL"/>
        </w:rPr>
        <w:t>ножиці</w:t>
      </w:r>
      <w:proofErr w:type="spellEnd"/>
      <w:r w:rsidR="00CA380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n</w:t>
      </w:r>
      <w:r w:rsidR="00CA3801" w:rsidRPr="00CA3801">
        <w:rPr>
          <w:rFonts w:ascii="Times New Roman" w:hAnsi="Times New Roman" w:cs="Times New Roman"/>
          <w:sz w:val="24"/>
          <w:szCs w:val="24"/>
          <w:lang w:val="pl-PL"/>
        </w:rPr>
        <w:t>ożyczki ginekologiczne</w:t>
      </w:r>
      <w:r w:rsidR="00CA380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</w:p>
    <w:p w14:paraId="5DD921E0" w14:textId="034EABB4" w:rsidR="00926824" w:rsidRDefault="0016433B" w:rsidP="002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ru-RU"/>
        </w:rPr>
      </w:pP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розширювач гінекологічний по </w:t>
      </w:r>
      <w:r w:rsidRPr="0016433B">
        <w:rPr>
          <w:rFonts w:ascii="Times New Roman" w:hAnsi="Times New Roman" w:cs="Times New Roman"/>
          <w:sz w:val="24"/>
          <w:szCs w:val="24"/>
        </w:rPr>
        <w:t xml:space="preserve">Гегару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926824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proofErr w:type="spellStart"/>
      <w:r w:rsidR="00CA3801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="00EA1F32">
        <w:rPr>
          <w:rFonts w:ascii="Times New Roman" w:hAnsi="Times New Roman" w:cs="Times New Roman"/>
          <w:sz w:val="24"/>
          <w:szCs w:val="24"/>
          <w:lang w:val="en-US" w:eastAsia="ru-RU"/>
        </w:rPr>
        <w:t>ozszerza</w:t>
      </w:r>
      <w:r w:rsidR="00EA1F32">
        <w:rPr>
          <w:rFonts w:ascii="Times New Roman" w:hAnsi="Times New Roman" w:cs="Times New Roman"/>
          <w:sz w:val="24"/>
          <w:szCs w:val="24"/>
          <w:lang w:val="pl-PL" w:eastAsia="ru-RU"/>
        </w:rPr>
        <w:t>cz</w:t>
      </w:r>
      <w:proofErr w:type="spellEnd"/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  <w:proofErr w:type="spellStart"/>
      <w:r w:rsidR="009C744E">
        <w:rPr>
          <w:rFonts w:ascii="Times New Roman" w:hAnsi="Times New Roman" w:cs="Times New Roman"/>
          <w:sz w:val="24"/>
          <w:szCs w:val="24"/>
          <w:lang w:val="pl-PL" w:eastAsia="ru-RU"/>
        </w:rPr>
        <w:t>H</w:t>
      </w:r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>egar</w:t>
      </w:r>
      <w:proofErr w:type="spellEnd"/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  <w:r w:rsidR="008C5726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/ </w:t>
      </w:r>
    </w:p>
    <w:p w14:paraId="6164B76A" w14:textId="0FD537D8" w:rsidR="00AF5586" w:rsidRPr="00AF5586" w:rsidRDefault="00926824" w:rsidP="0092682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 </w:t>
      </w:r>
      <w:r w:rsidR="008C5726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rozszerzadło ginekologiczne </w:t>
      </w:r>
      <w:proofErr w:type="spellStart"/>
      <w:r w:rsidR="009C744E">
        <w:rPr>
          <w:rFonts w:ascii="Times New Roman" w:hAnsi="Times New Roman" w:cs="Times New Roman"/>
          <w:sz w:val="24"/>
          <w:szCs w:val="24"/>
          <w:lang w:val="pl-PL" w:eastAsia="ru-RU"/>
        </w:rPr>
        <w:t>H</w:t>
      </w:r>
      <w:r w:rsidR="008C5726">
        <w:rPr>
          <w:rFonts w:ascii="Times New Roman" w:hAnsi="Times New Roman" w:cs="Times New Roman"/>
          <w:sz w:val="24"/>
          <w:szCs w:val="24"/>
          <w:lang w:val="pl-PL" w:eastAsia="ru-RU"/>
        </w:rPr>
        <w:t>egar</w:t>
      </w:r>
      <w:proofErr w:type="spellEnd"/>
      <w:r w:rsidR="008C5726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</w:p>
    <w:p w14:paraId="35A82975" w14:textId="17CC676D" w:rsidR="002D5C83" w:rsidRDefault="007F3C11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>вагітність</w:t>
      </w:r>
      <w:r w:rsidR="001749EB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49EB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симптоми вагітності        </w:t>
      </w: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DD5F24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6227" w:rsidRPr="000F399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</w:t>
      </w:r>
      <w:r w:rsid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537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DD5F24" w:rsidRPr="000F399F">
        <w:rPr>
          <w:rFonts w:ascii="Times New Roman" w:hAnsi="Times New Roman" w:cs="Times New Roman"/>
          <w:b/>
          <w:sz w:val="24"/>
          <w:szCs w:val="24"/>
          <w:lang w:val="pl-PL"/>
        </w:rPr>
        <w:t>ci</w:t>
      </w:r>
      <w:r w:rsidR="00DD5F24" w:rsidRPr="000F399F">
        <w:rPr>
          <w:rFonts w:ascii="Times New Roman" w:hAnsi="Times New Roman" w:cs="Times New Roman"/>
          <w:b/>
          <w:sz w:val="24"/>
          <w:szCs w:val="24"/>
        </w:rPr>
        <w:t>ą</w:t>
      </w:r>
      <w:proofErr w:type="spellStart"/>
      <w:r w:rsidR="00DD5F24" w:rsidRPr="000F399F">
        <w:rPr>
          <w:rFonts w:ascii="Times New Roman" w:hAnsi="Times New Roman" w:cs="Times New Roman"/>
          <w:b/>
          <w:sz w:val="24"/>
          <w:szCs w:val="24"/>
          <w:lang w:val="pl-PL"/>
        </w:rPr>
        <w:t>ża</w:t>
      </w:r>
      <w:proofErr w:type="spellEnd"/>
      <w:r w:rsidR="006B1CEA" w:rsidRPr="000F399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</w:t>
      </w:r>
      <w:r w:rsidR="001749EB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objawy ciąży</w:t>
      </w:r>
      <w:r w:rsidR="000B3766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</w:p>
    <w:p w14:paraId="6FDD57F0" w14:textId="34D00AB2" w:rsidR="006B1CEA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антитіла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p</w:t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zeciwciała</w:t>
      </w:r>
      <w:r w:rsidR="000B3766"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14:paraId="047EEBE8" w14:textId="2C371F83" w:rsidR="002D5C83" w:rsidRDefault="002D5C83" w:rsidP="002D5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біль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ból</w:t>
      </w:r>
    </w:p>
    <w:p w14:paraId="142CD1AA" w14:textId="0D5CDA9E" w:rsidR="002D5C83" w:rsidRDefault="002D5C83" w:rsidP="002D5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</w:rPr>
        <w:t xml:space="preserve">у животі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0F399F">
        <w:rPr>
          <w:rFonts w:ascii="Times New Roman" w:hAnsi="Times New Roman" w:cs="Times New Roman"/>
          <w:sz w:val="24"/>
          <w:szCs w:val="24"/>
        </w:rPr>
        <w:t>ól brzucha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16742AF2" w14:textId="3E3BA203" w:rsidR="002D5C83" w:rsidRDefault="002D5C83" w:rsidP="002D5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грудях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ból w klatce piersiowej </w:t>
      </w:r>
    </w:p>
    <w:p w14:paraId="01A044A2" w14:textId="10C312ED" w:rsidR="002D5C83" w:rsidRDefault="002D5C83" w:rsidP="002D5C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   </w:t>
      </w:r>
      <w:r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біль у спині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ból pleców</w:t>
      </w:r>
    </w:p>
    <w:p w14:paraId="44BEEBCB" w14:textId="77777777" w:rsidR="002D5C83" w:rsidRPr="000F399F" w:rsidRDefault="002D5C83" w:rsidP="002D5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бластоциста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lastocysta</w:t>
      </w:r>
    </w:p>
    <w:p w14:paraId="6B689D2A" w14:textId="26B9CCAA" w:rsidR="002D5C83" w:rsidRPr="000F399F" w:rsidRDefault="002D5C83" w:rsidP="002D5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блювота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F399F">
        <w:rPr>
          <w:rFonts w:ascii="Times New Roman" w:hAnsi="Times New Roman" w:cs="Times New Roman"/>
          <w:sz w:val="24"/>
          <w:szCs w:val="24"/>
        </w:rPr>
        <w:t>wymioty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9838AC0" w14:textId="6DF9481C" w:rsidR="006B1CEA" w:rsidRPr="000F399F" w:rsidRDefault="006B1CEA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вагітність</w:t>
      </w:r>
      <w:r w:rsidR="00C8343F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8110C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3738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8343F" w:rsidRPr="000F399F">
        <w:rPr>
          <w:rFonts w:ascii="Times New Roman" w:hAnsi="Times New Roman" w:cs="Times New Roman"/>
          <w:sz w:val="24"/>
          <w:szCs w:val="24"/>
          <w:lang w:val="pl-PL"/>
        </w:rPr>
        <w:t>ciąża</w:t>
      </w:r>
    </w:p>
    <w:p w14:paraId="666EA544" w14:textId="1FE6898E" w:rsidR="0014542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AF5586">
        <w:rPr>
          <w:rFonts w:ascii="Times New Roman" w:hAnsi="Times New Roman" w:cs="Times New Roman"/>
          <w:sz w:val="24"/>
          <w:szCs w:val="24"/>
          <w:lang w:val="pl-PL"/>
        </w:rPr>
        <w:t>іохімічна</w:t>
      </w:r>
      <w:proofErr w:type="spellEnd"/>
      <w:r w:rsidR="00AF558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33B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643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110C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3738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26824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926824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>biochemiczna</w:t>
      </w:r>
    </w:p>
    <w:p w14:paraId="3DC7006A" w14:textId="4D6FDF20" w:rsidR="00AF5586" w:rsidRPr="00AF5586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6433B">
        <w:rPr>
          <w:rFonts w:ascii="Times New Roman" w:hAnsi="Times New Roman" w:cs="Times New Roman"/>
          <w:sz w:val="24"/>
          <w:szCs w:val="24"/>
          <w:lang w:val="uk-UA"/>
        </w:rPr>
        <w:t xml:space="preserve">позаматкова </w:t>
      </w:r>
      <w:r w:rsidR="00AF558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33B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AF5586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F5586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8110C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 w:rsidR="00AF5586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3738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F13ED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5F13ED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5586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AF5586" w:rsidRPr="000F399F">
        <w:rPr>
          <w:rFonts w:ascii="Times New Roman" w:hAnsi="Times New Roman" w:cs="Times New Roman"/>
          <w:sz w:val="24"/>
          <w:szCs w:val="24"/>
          <w:lang w:val="pl-PL"/>
        </w:rPr>
        <w:t>pozamaciczn</w:t>
      </w:r>
      <w:proofErr w:type="spellEnd"/>
      <w:r w:rsidR="00AF5586" w:rsidRPr="000F399F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14:paraId="1667ACC4" w14:textId="0FFB8A62" w:rsidR="00145427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16433B">
        <w:rPr>
          <w:rFonts w:ascii="Times New Roman" w:hAnsi="Times New Roman" w:cs="Times New Roman"/>
          <w:sz w:val="24"/>
          <w:szCs w:val="24"/>
          <w:lang w:val="en-US"/>
        </w:rPr>
        <w:t>лінічна</w:t>
      </w:r>
      <w:proofErr w:type="spellEnd"/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6433B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16433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110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6433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F13ED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5F13ED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5427" w:rsidRPr="000F399F">
        <w:rPr>
          <w:rFonts w:ascii="Times New Roman" w:hAnsi="Times New Roman" w:cs="Times New Roman"/>
          <w:sz w:val="24"/>
          <w:szCs w:val="24"/>
          <w:lang w:val="uk-UA"/>
        </w:rPr>
        <w:t>kliniczna</w:t>
      </w:r>
    </w:p>
    <w:p w14:paraId="072B1566" w14:textId="696E8159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втома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</w:rPr>
        <w:t>zmęczenie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</w:p>
    <w:p w14:paraId="1AE093CB" w14:textId="61508796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гормони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hormony</w:t>
      </w:r>
    </w:p>
    <w:p w14:paraId="34928CE4" w14:textId="4F6516D6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діагностика вагітності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F399F">
        <w:rPr>
          <w:rFonts w:ascii="Times New Roman" w:hAnsi="Times New Roman" w:cs="Times New Roman"/>
          <w:sz w:val="24"/>
          <w:szCs w:val="24"/>
        </w:rPr>
        <w:t>iagnostyka ciążowa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7533DEDE" w14:textId="7FB5176C" w:rsidR="002D5C83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</w:rPr>
        <w:t>запаморочення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zawroty głowy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F9D4E5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запліднення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zapłodnienie</w:t>
      </w:r>
    </w:p>
    <w:p w14:paraId="486944E9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зародок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zarodek </w:t>
      </w:r>
    </w:p>
    <w:p w14:paraId="3A259B1C" w14:textId="77777777" w:rsidR="002D5C83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збільшення грудей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</w:rPr>
        <w:t>powiększenie piersi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98571D2" w14:textId="18CB01D8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F399F">
        <w:rPr>
          <w:rFonts w:ascii="Times New Roman" w:hAnsi="Times New Roman" w:cs="Times New Roman"/>
          <w:sz w:val="24"/>
          <w:szCs w:val="24"/>
          <w:lang w:val="en-US"/>
        </w:rPr>
        <w:t>iнсемінація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en-US"/>
        </w:rPr>
        <w:t>inseminacja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5F6C2A3A" w14:textId="7429F1F8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кровотеча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</w:rPr>
        <w:t>krwawienie</w:t>
      </w:r>
    </w:p>
    <w:p w14:paraId="539CE1F7" w14:textId="6A2947C4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ембріона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F399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odowla zarodka</w:t>
      </w:r>
    </w:p>
    <w:p w14:paraId="449593FA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надмірна сонливість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</w:rPr>
        <w:t>nadmierna senność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395AB018" w14:textId="271AE1AA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недуга - </w:t>
      </w:r>
      <w:r w:rsidRPr="000F399F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нездужання</w:t>
      </w:r>
    </w:p>
    <w:p w14:paraId="67224D20" w14:textId="7B4E85DF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нездужання, недуг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, хвороб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choroba,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</w:rPr>
        <w:t>dolegliwoś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ć</w:t>
      </w:r>
    </w:p>
    <w:p w14:paraId="29F5BE9C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непритомність</w:t>
      </w:r>
      <w:r w:rsidRPr="000F399F">
        <w:rPr>
          <w:rFonts w:ascii="Times New Roman" w:hAnsi="Times New Roman" w:cs="Times New Roman"/>
          <w:sz w:val="24"/>
          <w:szCs w:val="24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0F399F">
        <w:rPr>
          <w:rFonts w:ascii="Times New Roman" w:hAnsi="Times New Roman" w:cs="Times New Roman"/>
          <w:sz w:val="24"/>
          <w:szCs w:val="24"/>
        </w:rPr>
        <w:t>mdlenia</w:t>
      </w:r>
    </w:p>
    <w:p w14:paraId="539E356C" w14:textId="19AF8A9D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>нерегулярні менструації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</w:t>
      </w:r>
      <w:r w:rsidRPr="000F399F">
        <w:rPr>
          <w:rFonts w:ascii="Times New Roman" w:hAnsi="Times New Roman" w:cs="Times New Roman"/>
          <w:sz w:val="24"/>
          <w:szCs w:val="24"/>
        </w:rPr>
        <w:t xml:space="preserve">nieregularne miesiączki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14:paraId="77744666" w14:textId="7D3D33DB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</w:rPr>
        <w:t>нудота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F399F">
        <w:rPr>
          <w:rFonts w:ascii="Times New Roman" w:hAnsi="Times New Roman" w:cs="Times New Roman"/>
          <w:sz w:val="24"/>
          <w:szCs w:val="24"/>
        </w:rPr>
        <w:t>nudności</w:t>
      </w:r>
    </w:p>
    <w:p w14:paraId="42BDB2E9" w14:textId="0E72A7D6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овуляція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owulacja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jajeczkowanie</w:t>
      </w:r>
    </w:p>
    <w:p w14:paraId="0285783A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перепади настрою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0F399F">
        <w:rPr>
          <w:rFonts w:ascii="Times New Roman" w:hAnsi="Times New Roman" w:cs="Times New Roman"/>
          <w:sz w:val="24"/>
          <w:szCs w:val="24"/>
        </w:rPr>
        <w:t>wahania nastrojów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14:paraId="55620BE8" w14:textId="5881946F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плід 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pł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>ó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d</w:t>
      </w:r>
    </w:p>
    <w:p w14:paraId="2D6F9E06" w14:textId="6CE13282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пологи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poród</w:t>
      </w:r>
    </w:p>
    <w:p w14:paraId="2E0E1563" w14:textId="5381CEBE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9F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en-US"/>
        </w:rPr>
        <w:t>едукція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en-US"/>
        </w:rPr>
        <w:t>багатоплідної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en-US"/>
        </w:rPr>
        <w:t>вагітності</w:t>
      </w:r>
      <w:proofErr w:type="spellEnd"/>
      <w:r w:rsidRPr="000F39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F399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F399F">
        <w:rPr>
          <w:rFonts w:ascii="Times New Roman" w:hAnsi="Times New Roman" w:cs="Times New Roman"/>
          <w:sz w:val="24"/>
          <w:szCs w:val="24"/>
        </w:rPr>
        <w:t>edukcja ciąży mnogiej</w:t>
      </w:r>
    </w:p>
    <w:p w14:paraId="6D573C32" w14:textId="42D99DF3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симптоми вагітності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pl-PL"/>
        </w:rPr>
        <w:t>objawy ciąży</w:t>
      </w:r>
    </w:p>
    <w:p w14:paraId="46AD4413" w14:textId="77777777" w:rsidR="002D5C83" w:rsidRPr="008110C8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стерилізація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sterylizacja </w:t>
      </w:r>
    </w:p>
    <w:p w14:paraId="001954C3" w14:textId="2490FC99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тест на вагітність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test ci</w:t>
      </w:r>
      <w:r w:rsidRPr="000F399F">
        <w:rPr>
          <w:rFonts w:ascii="Times New Roman" w:hAnsi="Times New Roman" w:cs="Times New Roman"/>
          <w:sz w:val="24"/>
          <w:szCs w:val="24"/>
        </w:rPr>
        <w:t>ą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żowy                             </w:t>
      </w:r>
    </w:p>
    <w:p w14:paraId="66D577BB" w14:textId="77777777" w:rsidR="002D5C83" w:rsidRPr="000F399F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триместр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</w:rPr>
        <w:t xml:space="preserve">trymestr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539B0772" w14:textId="15AEBFBF" w:rsid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</w:rPr>
        <w:t xml:space="preserve">часте сечовипускання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0F399F">
        <w:rPr>
          <w:rFonts w:ascii="Times New Roman" w:hAnsi="Times New Roman" w:cs="Times New Roman"/>
          <w:sz w:val="24"/>
          <w:szCs w:val="24"/>
        </w:rPr>
        <w:t>zęste oddawanie moczu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8C4B34" w14:textId="6937463B" w:rsidR="002D5C83" w:rsidRPr="00243CA7" w:rsidRDefault="005E08CF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243CA7">
        <w:rPr>
          <w:rFonts w:ascii="Times New Roman" w:hAnsi="Times New Roman" w:cs="Times New Roman"/>
          <w:b/>
          <w:sz w:val="24"/>
          <w:szCs w:val="24"/>
        </w:rPr>
        <w:t>татеві органи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05136" w:rsidRPr="00243CA7">
        <w:rPr>
          <w:rFonts w:ascii="Times New Roman" w:hAnsi="Times New Roman" w:cs="Times New Roman"/>
          <w:sz w:val="24"/>
          <w:szCs w:val="24"/>
        </w:rPr>
        <w:t xml:space="preserve"> </w:t>
      </w:r>
      <w:r w:rsidR="004B01DC"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="00E134D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B01DC"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9644F" w:rsidRPr="00243CA7">
        <w:rPr>
          <w:rFonts w:ascii="Times New Roman" w:hAnsi="Times New Roman" w:cs="Times New Roman"/>
          <w:b/>
          <w:sz w:val="24"/>
          <w:szCs w:val="24"/>
        </w:rPr>
        <w:t>narządy</w:t>
      </w:r>
      <w:r w:rsidR="00D9644F" w:rsidRPr="00243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proofErr w:type="spellStart"/>
      <w:r w:rsidR="00D9644F" w:rsidRPr="00243CA7">
        <w:rPr>
          <w:rFonts w:ascii="Times New Roman" w:hAnsi="Times New Roman" w:cs="Times New Roman"/>
          <w:b/>
          <w:sz w:val="24"/>
          <w:szCs w:val="24"/>
          <w:lang w:val="pl-PL"/>
        </w:rPr>
        <w:t>łciowe</w:t>
      </w:r>
      <w:proofErr w:type="spellEnd"/>
      <w:r w:rsidR="007611D6" w:rsidRPr="00243CA7">
        <w:rPr>
          <w:rFonts w:ascii="Times New Roman" w:hAnsi="Times New Roman" w:cs="Times New Roman"/>
          <w:b/>
          <w:sz w:val="24"/>
          <w:szCs w:val="24"/>
          <w:lang w:val="en-US"/>
        </w:rPr>
        <w:t>, genitalia</w:t>
      </w:r>
      <w:r w:rsidR="002D5C83" w:rsidRPr="00243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5C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2D5C83" w:rsidRPr="00243CA7">
        <w:rPr>
          <w:rFonts w:ascii="Times New Roman" w:hAnsi="Times New Roman" w:cs="Times New Roman"/>
          <w:sz w:val="24"/>
          <w:szCs w:val="24"/>
        </w:rPr>
        <w:t xml:space="preserve"> </w:t>
      </w:r>
      <w:r w:rsidR="002D5C83"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5C8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52DBE43" w14:textId="088E3EAC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вагіна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pochwa</w:t>
      </w:r>
    </w:p>
    <w:p w14:paraId="26E90F45" w14:textId="20CB915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ендометрій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endometrium</w:t>
      </w:r>
    </w:p>
    <w:p w14:paraId="55FB985E" w14:textId="5406FBEA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естрогени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e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strogeny</w:t>
      </w:r>
    </w:p>
    <w:p w14:paraId="301120DF" w14:textId="41D0F07A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жовте тіло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ciałko żółte </w:t>
      </w:r>
    </w:p>
    <w:p w14:paraId="1C26D2DF" w14:textId="1C5670C6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A7">
        <w:rPr>
          <w:rFonts w:ascii="Times New Roman" w:hAnsi="Times New Roman" w:cs="Times New Roman"/>
          <w:sz w:val="24"/>
          <w:szCs w:val="24"/>
        </w:rPr>
        <w:t xml:space="preserve">зона пеллюцида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3CA7">
        <w:rPr>
          <w:rFonts w:ascii="Times New Roman" w:hAnsi="Times New Roman" w:cs="Times New Roman"/>
          <w:sz w:val="24"/>
          <w:szCs w:val="24"/>
        </w:rPr>
        <w:t>trefa pellucyd</w:t>
      </w:r>
    </w:p>
    <w:p w14:paraId="18746FE8" w14:textId="23D8CBC5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матка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macica</w:t>
      </w:r>
    </w:p>
    <w:p w14:paraId="45F5E847" w14:textId="7DFBCCEC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маткові труби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jajowody</w:t>
      </w:r>
    </w:p>
    <w:p w14:paraId="05DCD333" w14:textId="09A81D5D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43CA7">
        <w:rPr>
          <w:rFonts w:ascii="Times New Roman" w:hAnsi="Times New Roman" w:cs="Times New Roman"/>
          <w:sz w:val="24"/>
          <w:szCs w:val="24"/>
        </w:rPr>
        <w:t>енопауза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3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243CA7">
        <w:rPr>
          <w:rFonts w:ascii="Times New Roman" w:hAnsi="Times New Roman" w:cs="Times New Roman"/>
          <w:sz w:val="24"/>
          <w:szCs w:val="24"/>
        </w:rPr>
        <w:t>limakterium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menopauza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BB3148" w14:textId="2ED9D2C2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репродуктивна система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ład płciowy/ rozrodczy </w:t>
      </w:r>
    </w:p>
    <w:p w14:paraId="3F5E5C77" w14:textId="79CA3D3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таз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miednica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0E1BBF" w14:textId="0A4E0DC6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уретра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cewka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moczowa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124B320D" w14:textId="2836B110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шийка матки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szyjka macicy</w:t>
      </w:r>
    </w:p>
    <w:p w14:paraId="69CBD105" w14:textId="5DCD0975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яєчник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jajnik </w:t>
      </w:r>
    </w:p>
    <w:p w14:paraId="4B1EA4C7" w14:textId="2DE7B9F1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яйцеклітина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jajeczko </w:t>
      </w:r>
    </w:p>
    <w:p w14:paraId="71A438B6" w14:textId="0F6377E5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яйцепровід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jajowód</w:t>
      </w:r>
    </w:p>
    <w:p w14:paraId="2C83EDFC" w14:textId="46C5AA0A" w:rsidR="00C27796" w:rsidRPr="00243CA7" w:rsidRDefault="008110C8" w:rsidP="00243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b/>
          <w:sz w:val="24"/>
          <w:szCs w:val="24"/>
        </w:rPr>
        <w:t>г</w:t>
      </w:r>
      <w:r w:rsidR="00C27796" w:rsidRPr="00243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інекологічні хвороби </w:t>
      </w:r>
      <w:r w:rsidR="00306386" w:rsidRPr="00243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="00306386" w:rsidRPr="00243CA7">
        <w:rPr>
          <w:rFonts w:ascii="Times New Roman" w:hAnsi="Times New Roman" w:cs="Times New Roman"/>
          <w:b/>
          <w:sz w:val="24"/>
          <w:szCs w:val="24"/>
          <w:lang w:val="pl-PL"/>
        </w:rPr>
        <w:t xml:space="preserve">choroby ginekologiczne </w:t>
      </w:r>
    </w:p>
    <w:p w14:paraId="7B80B7D4" w14:textId="204D0BAD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абляція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ablacja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192BC4" w14:textId="69F2BD1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аменорея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amenoreja</w:t>
      </w:r>
      <w:proofErr w:type="spellEnd"/>
    </w:p>
    <w:p w14:paraId="24B0B979" w14:textId="28191255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анамнез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захворювання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historia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choroby</w:t>
      </w:r>
      <w:proofErr w:type="spellEnd"/>
    </w:p>
    <w:p w14:paraId="2AC8246F" w14:textId="298BFD38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безпліддя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niepłodność</w:t>
      </w:r>
    </w:p>
    <w:p w14:paraId="5B2A891E" w14:textId="51495D83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lastRenderedPageBreak/>
        <w:t>г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ідросальпінгс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ydrosalpings</w:t>
      </w:r>
    </w:p>
    <w:p w14:paraId="09DB3917" w14:textId="06955418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гіперплазія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ендометрія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rozrost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endometrium</w:t>
      </w:r>
    </w:p>
    <w:p w14:paraId="3A29DE21" w14:textId="29C7C69B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іперпролактинемія</w:t>
      </w:r>
      <w:proofErr w:type="spellEnd"/>
      <w:r w:rsidRPr="00243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3CA7">
        <w:rPr>
          <w:rFonts w:ascii="Times New Roman" w:hAnsi="Times New Roman" w:cs="Times New Roman"/>
          <w:sz w:val="24"/>
          <w:szCs w:val="24"/>
        </w:rPr>
        <w:t>iperprolaktynemia</w:t>
      </w:r>
    </w:p>
    <w:p w14:paraId="733B695C" w14:textId="701AF063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243CA7">
        <w:rPr>
          <w:rFonts w:ascii="Times New Roman" w:hAnsi="Times New Roman" w:cs="Times New Roman"/>
          <w:sz w:val="24"/>
          <w:szCs w:val="24"/>
        </w:rPr>
        <w:t>іпертиреоз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adczynność tarczycy</w:t>
      </w:r>
    </w:p>
    <w:p w14:paraId="4945D24D" w14:textId="7777777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гіпотиреоз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niedoczynność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tarczycy</w:t>
      </w:r>
      <w:proofErr w:type="spellEnd"/>
    </w:p>
    <w:p w14:paraId="16A1B2C3" w14:textId="20109629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ірсутизм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irsutyzm</w:t>
      </w:r>
    </w:p>
    <w:p w14:paraId="54538DB3" w14:textId="375D6129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дисплазія шийки матки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dysplazja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szyjki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en-US"/>
        </w:rPr>
        <w:t>macicy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6FE1F9" w14:textId="7777777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діагностика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diagnostyka </w:t>
      </w:r>
    </w:p>
    <w:p w14:paraId="733CCE0B" w14:textId="14653990" w:rsidR="002D5C83" w:rsidRPr="00E134D9" w:rsidRDefault="002D5C83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ендометріоз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243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>ndometrioza</w:t>
      </w:r>
    </w:p>
    <w:p w14:paraId="7EB96BDC" w14:textId="7777777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ерозія шийки матки 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żłobienie, nadżerka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43CA7">
        <w:rPr>
          <w:rFonts w:ascii="Times New Roman" w:hAnsi="Times New Roman" w:cs="Times New Roman"/>
          <w:i/>
          <w:sz w:val="24"/>
          <w:szCs w:val="24"/>
          <w:lang w:val="uk-UA"/>
        </w:rPr>
        <w:t>див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.ерозія         </w:t>
      </w:r>
    </w:p>
    <w:p w14:paraId="2A6BDE78" w14:textId="77777777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міома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матки           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mięśniak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macicy</w:t>
      </w:r>
    </w:p>
    <w:p w14:paraId="0C6D07E3" w14:textId="77777777" w:rsidR="008110C8" w:rsidRPr="00E134D9" w:rsidRDefault="00B47CAC" w:rsidP="00243CA7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EC3C20" w:rsidRPr="00243CA7">
        <w:rPr>
          <w:rFonts w:ascii="Times New Roman" w:hAnsi="Times New Roman" w:cs="Times New Roman"/>
          <w:b/>
          <w:sz w:val="24"/>
          <w:szCs w:val="24"/>
          <w:lang w:val="uk-UA"/>
        </w:rPr>
        <w:t>нфекційні</w:t>
      </w:r>
      <w:r w:rsidR="008110C8" w:rsidRPr="00243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венеричні  захворювання </w:t>
      </w:r>
      <w:r w:rsidRPr="00243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сhoroby zakaźne i weneryczne </w:t>
      </w:r>
      <w:r w:rsidRPr="00243CA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</w:t>
      </w:r>
    </w:p>
    <w:p w14:paraId="5BD277BD" w14:textId="7F213063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бактеріальний вагіноз                                                         bakteryjne zapalenie pochły</w:t>
      </w:r>
    </w:p>
    <w:p w14:paraId="344873F0" w14:textId="519698DE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C83">
        <w:rPr>
          <w:rFonts w:ascii="Times New Roman" w:hAnsi="Times New Roman" w:cs="Times New Roman"/>
          <w:bCs/>
          <w:sz w:val="24"/>
          <w:szCs w:val="24"/>
          <w:lang w:val="uk-UA"/>
        </w:rPr>
        <w:t>ВІЛ-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інфекція</w:t>
      </w:r>
      <w:r w:rsidRPr="0024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9A7">
        <w:rPr>
          <w:rFonts w:ascii="Times New Roman" w:hAnsi="Times New Roman" w:cs="Times New Roman"/>
          <w:sz w:val="24"/>
          <w:szCs w:val="24"/>
          <w:lang w:val="uk-UA"/>
        </w:rPr>
        <w:t>(в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ірус імунодефіциту людини</w:t>
      </w:r>
      <w:r w:rsidR="007A19A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zaka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enie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HIV</w:t>
      </w:r>
    </w:p>
    <w:p w14:paraId="5A9495B4" w14:textId="788A8DED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вірусний гепатит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wirusowe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zapalenie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troby</w:t>
      </w:r>
    </w:p>
    <w:p w14:paraId="113FFA3A" w14:textId="7673A46C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вірусний гепатит                    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wirusowe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zapalenie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troby</w:t>
      </w:r>
    </w:p>
    <w:p w14:paraId="5E6F42C2" w14:textId="4D77AFA8" w:rsidR="002D5C83" w:rsidRPr="000F399F" w:rsidRDefault="002D5C83" w:rsidP="000F3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генітальні бородавки (ВПЛ)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ykciny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ń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czyste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HPV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D60F573" w14:textId="77777777" w:rsidR="002D5C83" w:rsidRPr="000F399F" w:rsidRDefault="002D5C83" w:rsidP="000F3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герпес статевих органів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opryszczka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narz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ciowych</w:t>
      </w:r>
    </w:p>
    <w:p w14:paraId="3BB528F9" w14:textId="77777777" w:rsidR="002D5C83" w:rsidRPr="008110C8" w:rsidRDefault="002D5C83" w:rsidP="008110C8">
      <w:pPr>
        <w:tabs>
          <w:tab w:val="left" w:pos="2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герпес статевих органів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opryszczka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narz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ciowych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F1BD63" w14:textId="5C1C5C8C" w:rsidR="002D5C83" w:rsidRPr="000F399F" w:rsidRDefault="002D5C83" w:rsidP="000F3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>гонорея                                                                                  rzeżączka</w:t>
      </w:r>
    </w:p>
    <w:p w14:paraId="67FB4C24" w14:textId="77777777" w:rsidR="002D5C83" w:rsidRPr="00243CA7" w:rsidRDefault="002D5C83" w:rsidP="00243CA7">
      <w:pPr>
        <w:tabs>
          <w:tab w:val="left" w:pos="2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гострокінцеві кондиломи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brodawki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narz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ciowych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2EA4DE5D" w14:textId="622B23EC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кандидоз статевих органів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kandydoza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narz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ciowych</w:t>
      </w:r>
    </w:p>
    <w:p w14:paraId="05F37519" w14:textId="77777777" w:rsidR="002D5C83" w:rsidRPr="000F399F" w:rsidRDefault="002D5C83" w:rsidP="000F3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пухлина                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0F399F">
        <w:rPr>
          <w:rFonts w:ascii="Times New Roman" w:hAnsi="Times New Roman" w:cs="Times New Roman"/>
          <w:sz w:val="24"/>
          <w:szCs w:val="24"/>
          <w:lang w:val="pl-PL"/>
        </w:rPr>
        <w:t>nowotw</w:t>
      </w:r>
      <w:proofErr w:type="spellEnd"/>
      <w:r w:rsidRPr="000F399F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DFF55B" w14:textId="64FD320C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сифіліс                                      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ki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15D48385" w14:textId="25254AA8" w:rsidR="002D5C83" w:rsidRPr="00243CA7" w:rsidRDefault="002D5C83" w:rsidP="00243CA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5C8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СНІД</w:t>
      </w:r>
      <w:r w:rsidR="007A19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>индром набутого імунодефіциту людини</w:t>
      </w:r>
      <w:r w:rsidR="007A19A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AIDS                                                                   </w:t>
      </w:r>
    </w:p>
    <w:p w14:paraId="14C64888" w14:textId="7FA9DFC8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трихомоніаз                                                                            rzęsistkowica</w:t>
      </w:r>
    </w:p>
    <w:p w14:paraId="15D93A43" w14:textId="0740AE21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уреаплазма                                                                            </w:t>
      </w:r>
      <w:r w:rsidR="005F13E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ureaplazma</w:t>
      </w:r>
      <w:proofErr w:type="spellEnd"/>
    </w:p>
    <w:p w14:paraId="499CE04D" w14:textId="5764DF36" w:rsidR="002D5C83" w:rsidRPr="00243CA7" w:rsidRDefault="002D5C83" w:rsidP="0024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уретрит                                                                                   zapalenie cewki moczowej                                                                </w:t>
      </w:r>
    </w:p>
    <w:p w14:paraId="2255BA26" w14:textId="53D3EF6F" w:rsidR="002D5C83" w:rsidRPr="00243CA7" w:rsidRDefault="002D5C83" w:rsidP="00243CA7">
      <w:pPr>
        <w:tabs>
          <w:tab w:val="left" w:pos="2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хламідіоз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243CA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chlamydioza</w:t>
      </w:r>
      <w:proofErr w:type="spellEnd"/>
      <w:r w:rsidRPr="00243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DDB036" w14:textId="049566D8" w:rsidR="00B47CAC" w:rsidRPr="00E134D9" w:rsidRDefault="002D5C83" w:rsidP="007A19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3CA7">
        <w:rPr>
          <w:rFonts w:ascii="Times New Roman" w:hAnsi="Times New Roman" w:cs="Times New Roman"/>
          <w:sz w:val="24"/>
          <w:szCs w:val="24"/>
          <w:lang w:val="uk-UA"/>
        </w:rPr>
        <w:t>цитомегаловірус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243CA7">
        <w:rPr>
          <w:rFonts w:ascii="Times New Roman" w:hAnsi="Times New Roman" w:cs="Times New Roman"/>
          <w:sz w:val="24"/>
          <w:szCs w:val="24"/>
          <w:lang w:val="pl-PL"/>
        </w:rPr>
        <w:t>cytomegalowirus</w:t>
      </w:r>
      <w:proofErr w:type="spellEnd"/>
    </w:p>
    <w:p w14:paraId="3F824E11" w14:textId="693F46E3" w:rsidR="000A282C" w:rsidRPr="008110C8" w:rsidRDefault="000A282C" w:rsidP="007A1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Дієслова та дієслівні словосполучення</w:t>
      </w:r>
      <w:r w:rsidRPr="008110C8">
        <w:rPr>
          <w:b/>
          <w:sz w:val="24"/>
          <w:szCs w:val="24"/>
        </w:rPr>
        <w:t xml:space="preserve"> </w:t>
      </w:r>
      <w:r w:rsidRPr="008110C8">
        <w:rPr>
          <w:b/>
          <w:sz w:val="24"/>
          <w:szCs w:val="24"/>
        </w:rPr>
        <w:tab/>
      </w:r>
      <w:r w:rsidRPr="008110C8">
        <w:rPr>
          <w:b/>
          <w:sz w:val="24"/>
          <w:szCs w:val="24"/>
        </w:rPr>
        <w:tab/>
      </w:r>
      <w:r w:rsidRPr="008110C8">
        <w:rPr>
          <w:rFonts w:ascii="Times New Roman" w:hAnsi="Times New Roman" w:cs="Times New Roman"/>
          <w:b/>
          <w:sz w:val="24"/>
          <w:szCs w:val="24"/>
        </w:rPr>
        <w:t>Czasowniki i wyrażenia czasownikowe</w:t>
      </w:r>
    </w:p>
    <w:p w14:paraId="00B343D9" w14:textId="7297270F" w:rsidR="007A19A7" w:rsidRPr="008110C8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видужати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wyzdrowieć 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3E7D3F" w14:textId="77777777" w:rsidR="007A19A7" w:rsidRPr="008110C8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знеболити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znieczulić 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057DA8B" w14:textId="5CC19791" w:rsidR="007A19A7" w:rsidRPr="008110C8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зробити гінекологічне обстеження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zrobić badanie ginekologiczne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567C0DE" w14:textId="73F88ED6" w:rsidR="007A19A7" w:rsidRPr="00F9258E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 УЗД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zrobić USG 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5ECB3B" w14:textId="652267E4" w:rsidR="007A19A7" w:rsidRPr="008110C8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нездужати, хворіти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</w:t>
      </w:r>
      <w:r w:rsidR="005F13ED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c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horować</w:t>
      </w:r>
    </w:p>
    <w:p w14:paraId="4506E075" w14:textId="218C8EFF" w:rsidR="00091464" w:rsidRDefault="007A19A7" w:rsidP="00091464">
      <w:pPr>
        <w:spacing w:before="24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 (пити) ліки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brać leki </w:t>
      </w:r>
    </w:p>
    <w:p w14:paraId="443BCFD1" w14:textId="43B02E41" w:rsidR="00091464" w:rsidRPr="00091464" w:rsidRDefault="00091464" w:rsidP="00091464">
      <w:pPr>
        <w:spacing w:before="240"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Zdania     </w:t>
      </w:r>
    </w:p>
    <w:p w14:paraId="332FA496" w14:textId="3CB7CDB6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51">
        <w:rPr>
          <w:rFonts w:ascii="Times New Roman" w:hAnsi="Times New Roman" w:cs="Times New Roman"/>
          <w:sz w:val="24"/>
          <w:szCs w:val="24"/>
        </w:rPr>
        <w:t>Гінекологія - це розділ медицини, що займається профілактикою та лікуванням захворювань жіночої репродуктивної системи.</w:t>
      </w:r>
    </w:p>
    <w:p w14:paraId="3BAC4758" w14:textId="77777777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5F7">
        <w:rPr>
          <w:rFonts w:ascii="Times New Roman" w:hAnsi="Times New Roman" w:cs="Times New Roman"/>
          <w:sz w:val="24"/>
          <w:szCs w:val="24"/>
        </w:rPr>
        <w:t>Ginekologia jest rozdziałem medycyny zajmującym się zapobieganiem i leczeniem chorób kobiecego układu rozrodczego.</w:t>
      </w:r>
    </w:p>
    <w:p w14:paraId="6A4AFFEF" w14:textId="5546D3A1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FC">
        <w:rPr>
          <w:rFonts w:ascii="Times New Roman" w:hAnsi="Times New Roman" w:cs="Times New Roman"/>
          <w:sz w:val="24"/>
          <w:szCs w:val="24"/>
        </w:rPr>
        <w:t>Гінекологія з онкологією спеціалізується на профілактиці та ранньому виявленні онкологічних захворювань.</w:t>
      </w:r>
    </w:p>
    <w:p w14:paraId="1FDEA700" w14:textId="77777777" w:rsidR="00091464" w:rsidRPr="00F13ABE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Ginekologia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onkologi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specjalizuj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się w zapobieganiu i wczesnym wykrywaniu chorób nowotworowych.</w:t>
      </w:r>
    </w:p>
    <w:p w14:paraId="4B4BEC60" w14:textId="543E9F67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рамках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профілактики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раку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шийки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матки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клініка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проводить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обстеження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цитологічний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кольпоскопічні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гістопатологічні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дослідження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тести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на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ВПЛ,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виявлення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вірусу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папіломи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людини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8485715" w14:textId="77777777" w:rsidR="00091464" w:rsidRPr="00F13ABE" w:rsidRDefault="00091464" w:rsidP="00091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ramach profilaktyki raka szyjki macicy </w:t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linika przeprowadza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następujące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badania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cytologiczne,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kolposkopowe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i histopatologiczne oraz testy na obecność wirusa HPV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wykr</w:t>
      </w:r>
      <w:r>
        <w:rPr>
          <w:rFonts w:ascii="Times New Roman" w:hAnsi="Times New Roman" w:cs="Times New Roman"/>
          <w:sz w:val="24"/>
          <w:szCs w:val="24"/>
          <w:lang w:val="pl-PL"/>
        </w:rPr>
        <w:t>yc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ie wirusa brodawczaka ludzkiego.</w:t>
      </w:r>
    </w:p>
    <w:p w14:paraId="1F88971F" w14:textId="3EEFEBE0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Діагностика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базується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на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виконанні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необхідних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лабораторних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цитологічних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генетичних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і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спеціалізованих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УЗ-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обсте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жень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</w:p>
    <w:p w14:paraId="3DF4BA30" w14:textId="77777777" w:rsidR="00091464" w:rsidRPr="00D53FFC" w:rsidRDefault="00091464" w:rsidP="0009146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D53FF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Diagnostyka opiera się na wykonaniu niezbędnych badań laboratoryjnych, cytologicznych, genetycznych i specjalistycznych badań USG.</w:t>
      </w:r>
    </w:p>
    <w:p w14:paraId="21F60066" w14:textId="38C14E94" w:rsidR="00091464" w:rsidRDefault="00091464" w:rsidP="0009146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Цілісність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і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сучасна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оснащеність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операційних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лікарень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дає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змогу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проводити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оперативне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лікування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захворювань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сечостатевих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органів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із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застосуванням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мінімально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інвазивних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методів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таких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як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лапароскопія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або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гістероскопія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які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забезпечують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швидше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одужання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пацієнток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</w:p>
    <w:p w14:paraId="561A4FFC" w14:textId="03EC794C" w:rsidR="00091464" w:rsidRPr="00F13ABE" w:rsidRDefault="00091464" w:rsidP="0009146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Integralność i nowoczesne wyposażenie szpitali operacyjnych pozwala na szybkie leczenie chorób układu moczowo-płciowego przy użyciu minimalnie inwazyjnych metod, takich jak laparoskopia lub histeroskopia, które zapewniają szybszy powrót do zdrowia pacjentek.</w:t>
      </w:r>
    </w:p>
    <w:p w14:paraId="1C820D10" w14:textId="77777777" w:rsidR="00091464" w:rsidRDefault="00091464" w:rsidP="000A282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38D7B" w14:textId="77777777" w:rsidR="00091464" w:rsidRDefault="00091464" w:rsidP="000A282C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77451" w14:textId="0C85315E" w:rsidR="007A19A7" w:rsidRPr="00F9258E" w:rsidRDefault="007A19A7" w:rsidP="000A282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0BB0532" w14:textId="77777777" w:rsidR="008110C8" w:rsidRDefault="008110C8" w:rsidP="000F39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C33165" w14:textId="77777777" w:rsidR="008110C8" w:rsidRDefault="008110C8" w:rsidP="000F39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4ACEA0" w14:textId="77777777" w:rsidR="00EA1F32" w:rsidRDefault="00EA1F32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78E5AF48" w14:textId="77777777" w:rsidR="00EA1F32" w:rsidRDefault="00EA1F32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1E825139" w14:textId="77777777" w:rsidR="00F9258E" w:rsidRDefault="00F9258E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0872B920" w14:textId="77777777" w:rsidR="00F9258E" w:rsidRDefault="00F9258E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3434A3B1" w14:textId="77777777" w:rsidR="00F9258E" w:rsidRDefault="00F9258E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62789770" w14:textId="77777777" w:rsidR="00F9258E" w:rsidRDefault="00F9258E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4756913C" w14:textId="6E26381E" w:rsidR="00B47CAC" w:rsidRDefault="00B47CAC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4B43B7EE" w14:textId="7FF407FD" w:rsidR="007A19A7" w:rsidRDefault="007A19A7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4FE36FA4" w14:textId="77777777" w:rsidR="007A19A7" w:rsidRPr="00E134D9" w:rsidRDefault="007A19A7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5F0E73B3" w14:textId="77777777" w:rsidR="00B47CAC" w:rsidRDefault="00B47CAC" w:rsidP="000F399F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4879901D" w14:textId="633ED4CC" w:rsidR="008110C8" w:rsidRPr="00E3088B" w:rsidRDefault="008110C8" w:rsidP="007A19A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E3088B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POLSKO-UKRAIŃSKI SŁOWNIK TERMINÓW</w:t>
      </w:r>
      <w:r w:rsidRPr="00E3088B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 w:rsidR="00E3088B" w:rsidRPr="00E3088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GINEKOLOGICZNYCH</w:t>
      </w:r>
    </w:p>
    <w:p w14:paraId="7A9A8C90" w14:textId="7C76775D" w:rsidR="00E3088B" w:rsidRDefault="00E3088B" w:rsidP="007A19A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ПОЛЬСЬКО-УКРА</w:t>
      </w:r>
      <w:r w:rsidRPr="00E3088B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ЇНСЬКИЙ СЛОВНИК ГІНЕКОЛОГІЧНИХ ТЕРМІНІВ</w:t>
      </w:r>
    </w:p>
    <w:p w14:paraId="160F5CF6" w14:textId="77777777" w:rsidR="00E3088B" w:rsidRPr="005B613A" w:rsidRDefault="00E3088B" w:rsidP="00E134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b/>
          <w:sz w:val="24"/>
          <w:szCs w:val="24"/>
          <w:lang w:val="pl-PL"/>
        </w:rPr>
        <w:t xml:space="preserve">Ogólne 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613A">
        <w:rPr>
          <w:rFonts w:ascii="Times New Roman" w:hAnsi="Times New Roman" w:cs="Times New Roman"/>
          <w:b/>
          <w:sz w:val="24"/>
          <w:szCs w:val="24"/>
          <w:lang w:val="pl-PL"/>
        </w:rPr>
        <w:t>terminy ginekologiczne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Загальні гінекологічні  терміни</w:t>
      </w:r>
    </w:p>
    <w:p w14:paraId="666E0B87" w14:textId="77777777" w:rsidR="00E3088B" w:rsidRPr="005B613A" w:rsidRDefault="00E3088B" w:rsidP="00E134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613A">
        <w:rPr>
          <w:rFonts w:ascii="Times New Roman" w:hAnsi="Times New Roman" w:cs="Times New Roman"/>
          <w:b/>
          <w:sz w:val="24"/>
          <w:szCs w:val="24"/>
        </w:rPr>
        <w:t>Rzeczowniki i wyrażenia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613A">
        <w:rPr>
          <w:rFonts w:ascii="Times New Roman" w:hAnsi="Times New Roman" w:cs="Times New Roman"/>
          <w:b/>
          <w:sz w:val="24"/>
          <w:szCs w:val="24"/>
        </w:rPr>
        <w:t>rzeczownikowe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Іменники, іменникові </w:t>
      </w:r>
      <w:r w:rsidRPr="005B613A">
        <w:rPr>
          <w:rFonts w:ascii="Times New Roman" w:hAnsi="Times New Roman" w:cs="Times New Roman"/>
          <w:b/>
          <w:sz w:val="24"/>
          <w:szCs w:val="24"/>
        </w:rPr>
        <w:t xml:space="preserve">словосполучення          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14:paraId="3868DF3F" w14:textId="77777777" w:rsidR="007A19A7" w:rsidRPr="005B613A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>natomia człowieka</w:t>
      </w:r>
      <w:r w:rsidRPr="005B613A">
        <w:rPr>
          <w:rFonts w:ascii="Times New Roman" w:hAnsi="Times New Roman" w:cs="Times New Roman"/>
          <w:sz w:val="24"/>
          <w:szCs w:val="24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Pr="005B613A">
        <w:rPr>
          <w:rFonts w:ascii="Times New Roman" w:hAnsi="Times New Roman" w:cs="Times New Roman"/>
          <w:sz w:val="24"/>
          <w:szCs w:val="24"/>
        </w:rPr>
        <w:t>анатом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ія людини                                                               </w:t>
      </w:r>
    </w:p>
    <w:p w14:paraId="2A4937B3" w14:textId="77777777" w:rsidR="007A19A7" w:rsidRPr="005B613A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dyscyplina medyczna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Pr="005B613A">
        <w:rPr>
          <w:rFonts w:ascii="Times New Roman" w:hAnsi="Times New Roman" w:cs="Times New Roman"/>
          <w:sz w:val="24"/>
          <w:szCs w:val="24"/>
          <w:lang w:val="pl-PL"/>
        </w:rPr>
        <w:t>медична</w:t>
      </w:r>
      <w:proofErr w:type="spellEnd"/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5B613A">
        <w:rPr>
          <w:rFonts w:ascii="Times New Roman" w:hAnsi="Times New Roman" w:cs="Times New Roman"/>
          <w:sz w:val="24"/>
          <w:szCs w:val="24"/>
          <w:lang w:val="pl-PL"/>
        </w:rPr>
        <w:t>дисципліна</w:t>
      </w:r>
      <w:proofErr w:type="spellEnd"/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EA9043" w14:textId="77777777" w:rsidR="007A19A7" w:rsidRPr="005B613A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>ginekolog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гінеколог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</w:p>
    <w:p w14:paraId="22AD4A0F" w14:textId="77777777" w:rsidR="007A19A7" w:rsidRPr="005B613A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613A">
        <w:rPr>
          <w:rFonts w:ascii="Times New Roman" w:hAnsi="Times New Roman" w:cs="Times New Roman"/>
          <w:sz w:val="24"/>
          <w:szCs w:val="24"/>
          <w:lang w:val="en-US"/>
        </w:rPr>
        <w:t>ginekologia</w:t>
      </w:r>
      <w:proofErr w:type="spellEnd"/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>гінекологія</w:t>
      </w:r>
      <w:r w:rsidRPr="005B61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FEF49E" w14:textId="3785A8B1" w:rsidR="007A19A7" w:rsidRPr="005B613A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>ginekolog-położnik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5414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акушер гінеколог       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62F51E60" w14:textId="45CEEA1D" w:rsidR="007A19A7" w:rsidRDefault="005B613A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badanie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обстеження  </w:t>
      </w:r>
    </w:p>
    <w:p w14:paraId="709B2E8D" w14:textId="5A6D8FAA" w:rsidR="007A19A7" w:rsidRPr="005B613A" w:rsidRDefault="005B613A" w:rsidP="007A1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A19A7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7A19A7" w:rsidRPr="005B613A">
        <w:rPr>
          <w:rFonts w:ascii="Times New Roman" w:hAnsi="Times New Roman" w:cs="Times New Roman"/>
          <w:sz w:val="24"/>
          <w:szCs w:val="24"/>
          <w:lang w:val="pl-PL"/>
        </w:rPr>
        <w:t>iopsja</w:t>
      </w:r>
      <w:r w:rsidR="007A19A7"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7A1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7A19A7"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A19A7" w:rsidRPr="005B613A">
        <w:rPr>
          <w:rFonts w:ascii="Times New Roman" w:hAnsi="Times New Roman" w:cs="Times New Roman"/>
          <w:sz w:val="24"/>
          <w:szCs w:val="24"/>
          <w:lang w:val="pl-PL"/>
        </w:rPr>
        <w:t>біопсія</w:t>
      </w:r>
      <w:proofErr w:type="spellEnd"/>
      <w:r w:rsidR="007A19A7"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</w:p>
    <w:p w14:paraId="23513A40" w14:textId="77777777" w:rsidR="007A19A7" w:rsidRPr="007A19A7" w:rsidRDefault="007A19A7" w:rsidP="007A19A7">
      <w:pPr>
        <w:spacing w:after="8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19A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</w:t>
      </w: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~    </w:t>
      </w:r>
      <w:proofErr w:type="spellStart"/>
      <w:r w:rsidRPr="007A19A7">
        <w:rPr>
          <w:rFonts w:ascii="Times New Roman" w:hAnsi="Times New Roman" w:cs="Times New Roman"/>
          <w:sz w:val="24"/>
          <w:szCs w:val="24"/>
          <w:lang w:val="pl-PL"/>
        </w:rPr>
        <w:t>doplerometrii</w:t>
      </w:r>
      <w:proofErr w:type="spellEnd"/>
      <w:r w:rsidRPr="007A1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9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A1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A19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proofErr w:type="spellStart"/>
      <w:r w:rsidRPr="007A19A7">
        <w:rPr>
          <w:rFonts w:ascii="Times New Roman" w:hAnsi="Times New Roman" w:cs="Times New Roman"/>
          <w:sz w:val="24"/>
          <w:szCs w:val="24"/>
          <w:lang w:val="pl-PL"/>
        </w:rPr>
        <w:t>доплерометрії</w:t>
      </w:r>
      <w:proofErr w:type="spellEnd"/>
      <w:r w:rsidRPr="007A19A7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14:paraId="7E346557" w14:textId="6076F629" w:rsidR="007A19A7" w:rsidRPr="007A19A7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9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color w:val="000000"/>
          <w:sz w:val="24"/>
          <w:szCs w:val="24"/>
        </w:rPr>
        <w:t>~</w:t>
      </w: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   bakteriologiczne                                                                 бактеріологічне                                                        </w:t>
      </w:r>
    </w:p>
    <w:p w14:paraId="3B20AE5F" w14:textId="77777777" w:rsidR="007A19A7" w:rsidRPr="007A19A7" w:rsidRDefault="007A19A7" w:rsidP="00E134D9">
      <w:pPr>
        <w:pStyle w:val="NormalnyWeb"/>
        <w:spacing w:before="0" w:beforeAutospacing="0" w:after="80" w:afterAutospacing="0" w:line="360" w:lineRule="auto"/>
        <w:jc w:val="both"/>
      </w:pPr>
      <w:r w:rsidRPr="007A19A7">
        <w:rPr>
          <w:color w:val="000000"/>
          <w:lang w:val="pl-PL"/>
        </w:rPr>
        <w:t xml:space="preserve">     </w:t>
      </w:r>
      <w:r w:rsidRPr="007A19A7">
        <w:rPr>
          <w:color w:val="000000"/>
        </w:rPr>
        <w:t>~</w:t>
      </w:r>
      <w:r w:rsidRPr="007A19A7">
        <w:rPr>
          <w:color w:val="000000"/>
          <w:lang w:val="uk-UA"/>
        </w:rPr>
        <w:t xml:space="preserve"> </w:t>
      </w:r>
      <w:r w:rsidRPr="007A19A7">
        <w:rPr>
          <w:lang w:val="pl-PL"/>
        </w:rPr>
        <w:t xml:space="preserve"> </w:t>
      </w:r>
      <w:r w:rsidRPr="007A19A7">
        <w:rPr>
          <w:lang w:val="uk-UA"/>
        </w:rPr>
        <w:t xml:space="preserve"> bimanualne badanie pochwy                                              бімануальне піхвове   </w:t>
      </w:r>
    </w:p>
    <w:p w14:paraId="6FCE3E69" w14:textId="77777777" w:rsidR="007A19A7" w:rsidRPr="007A19A7" w:rsidRDefault="007A19A7" w:rsidP="00E134D9">
      <w:pPr>
        <w:pStyle w:val="NormalnyWeb"/>
        <w:spacing w:before="0" w:beforeAutospacing="0" w:after="80" w:afterAutospacing="0" w:line="360" w:lineRule="auto"/>
        <w:jc w:val="both"/>
      </w:pPr>
      <w:r w:rsidRPr="007A19A7">
        <w:rPr>
          <w:color w:val="000000"/>
          <w:lang w:val="pl-PL"/>
        </w:rPr>
        <w:t xml:space="preserve">     </w:t>
      </w:r>
      <w:r w:rsidRPr="007A19A7">
        <w:rPr>
          <w:color w:val="000000"/>
        </w:rPr>
        <w:t>~</w:t>
      </w:r>
      <w:r w:rsidRPr="007A19A7">
        <w:rPr>
          <w:color w:val="000000"/>
          <w:lang w:val="uk-UA"/>
        </w:rPr>
        <w:t xml:space="preserve">   </w:t>
      </w:r>
      <w:proofErr w:type="spellStart"/>
      <w:r w:rsidRPr="007A19A7">
        <w:rPr>
          <w:lang w:val="en-US"/>
        </w:rPr>
        <w:t>cytologiczne</w:t>
      </w:r>
      <w:proofErr w:type="spellEnd"/>
      <w:r w:rsidRPr="007A19A7">
        <w:rPr>
          <w:lang w:val="uk-UA"/>
        </w:rPr>
        <w:t xml:space="preserve">                                                                       цитологічне  </w:t>
      </w:r>
      <w:r w:rsidRPr="007A19A7">
        <w:rPr>
          <w:lang w:val="en-US"/>
        </w:rPr>
        <w:t xml:space="preserve">  </w:t>
      </w:r>
    </w:p>
    <w:p w14:paraId="563D426C" w14:textId="14F6F08C" w:rsidR="007A19A7" w:rsidRPr="007A19A7" w:rsidRDefault="007A19A7" w:rsidP="00E134D9">
      <w:pPr>
        <w:pStyle w:val="NormalnyWeb"/>
        <w:spacing w:before="0" w:beforeAutospacing="0" w:after="80" w:afterAutospacing="0" w:line="360" w:lineRule="auto"/>
        <w:jc w:val="both"/>
      </w:pPr>
      <w:r w:rsidRPr="007A19A7">
        <w:rPr>
          <w:color w:val="000000"/>
          <w:lang w:val="pl-PL"/>
        </w:rPr>
        <w:t xml:space="preserve">   </w:t>
      </w:r>
      <w:r>
        <w:rPr>
          <w:color w:val="000000"/>
          <w:lang w:val="pl-PL"/>
        </w:rPr>
        <w:t xml:space="preserve"> </w:t>
      </w:r>
      <w:r w:rsidRPr="007A19A7">
        <w:rPr>
          <w:color w:val="000000"/>
          <w:lang w:val="pl-PL"/>
        </w:rPr>
        <w:t xml:space="preserve"> </w:t>
      </w:r>
      <w:r w:rsidRPr="007A19A7">
        <w:rPr>
          <w:color w:val="000000"/>
        </w:rPr>
        <w:t>~</w:t>
      </w:r>
      <w:r w:rsidRPr="007A19A7">
        <w:rPr>
          <w:color w:val="000000"/>
          <w:lang w:val="uk-UA"/>
        </w:rPr>
        <w:t xml:space="preserve">  </w:t>
      </w:r>
      <w:r w:rsidRPr="007A19A7">
        <w:rPr>
          <w:lang w:val="uk-UA"/>
        </w:rPr>
        <w:t xml:space="preserve"> mikroskopowe                                                                   мікроскопічне    </w:t>
      </w:r>
    </w:p>
    <w:p w14:paraId="072A01E1" w14:textId="39C9FCE0" w:rsidR="007A19A7" w:rsidRPr="007A19A7" w:rsidRDefault="007A19A7" w:rsidP="007A1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~   prenatalne                                                                           допологове (передродове)   </w:t>
      </w:r>
      <w:r w:rsidRPr="007A19A7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7196C3A4" w14:textId="60F025A0" w:rsidR="007A19A7" w:rsidRPr="007A19A7" w:rsidRDefault="007A19A7" w:rsidP="00E134D9">
      <w:pPr>
        <w:spacing w:after="8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A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   </w:t>
      </w:r>
      <w:r w:rsidRPr="007A1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Pr="007A19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7A19A7">
        <w:rPr>
          <w:rFonts w:ascii="Times New Roman" w:hAnsi="Times New Roman" w:cs="Times New Roman"/>
          <w:sz w:val="24"/>
          <w:szCs w:val="24"/>
          <w:lang w:val="pl-PL"/>
        </w:rPr>
        <w:t>USG</w:t>
      </w:r>
      <w:r w:rsidRPr="007A1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УЗД </w:t>
      </w:r>
    </w:p>
    <w:p w14:paraId="3FDC5F8B" w14:textId="4ECE71CA" w:rsidR="007A19A7" w:rsidRPr="007A19A7" w:rsidRDefault="007A19A7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A19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7A19A7">
        <w:rPr>
          <w:rFonts w:ascii="Times New Roman" w:hAnsi="Times New Roman" w:cs="Times New Roman"/>
          <w:color w:val="000000"/>
          <w:sz w:val="24"/>
          <w:szCs w:val="24"/>
        </w:rPr>
        <w:t>~</w:t>
      </w:r>
      <w:r w:rsidRPr="007A19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19A7">
        <w:rPr>
          <w:rFonts w:ascii="Times New Roman" w:hAnsi="Times New Roman" w:cs="Times New Roman"/>
          <w:sz w:val="24"/>
          <w:szCs w:val="24"/>
          <w:lang w:val="pl-PL"/>
        </w:rPr>
        <w:t xml:space="preserve">ginekologiczne </w:t>
      </w:r>
      <w:r w:rsidRPr="007A1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гінекологічне </w:t>
      </w:r>
    </w:p>
    <w:p w14:paraId="18151D0D" w14:textId="3FA5F057" w:rsidR="007A19A7" w:rsidRDefault="007A19A7" w:rsidP="007A19A7">
      <w:pPr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5B613A">
        <w:rPr>
          <w:rFonts w:ascii="Times New Roman" w:hAnsi="Times New Roman" w:cs="Times New Roman"/>
          <w:sz w:val="24"/>
          <w:szCs w:val="24"/>
        </w:rPr>
        <w:t xml:space="preserve">histeroskopia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B613A">
        <w:rPr>
          <w:rFonts w:ascii="Times New Roman" w:hAnsi="Times New Roman" w:cs="Times New Roman"/>
          <w:sz w:val="24"/>
          <w:szCs w:val="24"/>
        </w:rPr>
        <w:t xml:space="preserve">гістероскопія  </w:t>
      </w:r>
    </w:p>
    <w:p w14:paraId="377A616B" w14:textId="77777777" w:rsidR="00FF2B44" w:rsidRDefault="007A19A7" w:rsidP="007A19A7">
      <w:pPr>
        <w:spacing w:after="8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kolpocytologia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кольпоцитологія          </w:t>
      </w:r>
    </w:p>
    <w:p w14:paraId="64C8F3F9" w14:textId="77777777" w:rsidR="00FF2B44" w:rsidRPr="00E134D9" w:rsidRDefault="00FF2B44" w:rsidP="00FF2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menstruacja, miesiączka </w:t>
      </w:r>
    </w:p>
    <w:p w14:paraId="0C447DAA" w14:textId="30A1CEF0" w:rsidR="00FF2B44" w:rsidRPr="0053738C" w:rsidRDefault="00FF2B44" w:rsidP="00FF2B44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lastRenderedPageBreak/>
        <w:t>krwawienie miesięczne, okres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менструація,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місячні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417E66" w14:textId="0E4BE9D0" w:rsidR="00E3088B" w:rsidRPr="007A19A7" w:rsidRDefault="005B613A" w:rsidP="007A19A7">
      <w:pPr>
        <w:spacing w:after="8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B613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arzędzia ginekologiczne                       </w:t>
      </w:r>
      <w:r w:rsidR="00537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E134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3088B" w:rsidRPr="005B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гінекологічні інструменти                                 </w:t>
      </w:r>
    </w:p>
    <w:p w14:paraId="74E38C0B" w14:textId="77777777" w:rsidR="00BE4318" w:rsidRPr="005B613A" w:rsidRDefault="00BE4318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613A">
        <w:rPr>
          <w:rFonts w:ascii="Times New Roman" w:hAnsi="Times New Roman" w:cs="Times New Roman"/>
          <w:sz w:val="24"/>
          <w:szCs w:val="24"/>
          <w:lang w:val="pl-PL"/>
        </w:rPr>
        <w:t>fotel ginekologiczny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>гінекологічне крісло</w:t>
      </w:r>
    </w:p>
    <w:p w14:paraId="58808A37" w14:textId="77777777" w:rsidR="00BE4318" w:rsidRDefault="00BE4318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433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>leszczyki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ginekologiczne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гінекологічні щипці </w:t>
      </w:r>
    </w:p>
    <w:p w14:paraId="56434283" w14:textId="77777777" w:rsidR="00BE4318" w:rsidRPr="0016433B" w:rsidRDefault="00BE4318" w:rsidP="00E134D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433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ulociągi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ginekologiczne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гінекологічне    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милиці                      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5B6FF5" w14:textId="4532D799" w:rsidR="00BE4318" w:rsidRPr="00BE4318" w:rsidRDefault="00BE4318" w:rsidP="00BE43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lustro ginekologiczne </w:t>
      </w:r>
      <w:r>
        <w:rPr>
          <w:rFonts w:ascii="Times New Roman" w:hAnsi="Times New Roman" w:cs="Times New Roman"/>
          <w:sz w:val="24"/>
          <w:szCs w:val="24"/>
          <w:lang w:val="pl-PL"/>
        </w:rPr>
        <w:t>/wziernik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="00B30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>вагінальне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>дзеркало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E2F812" w14:textId="77777777" w:rsidR="00BE4318" w:rsidRPr="0016433B" w:rsidRDefault="00BE4318" w:rsidP="007A19A7">
      <w:pPr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3B">
        <w:rPr>
          <w:rFonts w:ascii="Times New Roman" w:hAnsi="Times New Roman" w:cs="Times New Roman"/>
          <w:sz w:val="24"/>
          <w:szCs w:val="24"/>
          <w:lang w:val="pl-PL"/>
        </w:rPr>
        <w:t>łyżka</w:t>
      </w:r>
      <w:r w:rsidRPr="005B61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>ginekologiczn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B613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гінекологічна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ложка          </w:t>
      </w:r>
      <w:r w:rsidRPr="0016433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</w:p>
    <w:p w14:paraId="0953C44D" w14:textId="77777777" w:rsidR="00BE4318" w:rsidRDefault="00BE4318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nożyczki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  ginekologiczne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гінекологічні </w:t>
      </w:r>
      <w:proofErr w:type="spellStart"/>
      <w:r w:rsidRPr="00CA3801">
        <w:rPr>
          <w:rFonts w:ascii="Times New Roman" w:hAnsi="Times New Roman" w:cs="Times New Roman"/>
          <w:sz w:val="24"/>
          <w:szCs w:val="24"/>
          <w:lang w:val="pl-PL"/>
        </w:rPr>
        <w:t>ножиці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6D9E77D1" w14:textId="1C6902E7" w:rsidR="00BE4318" w:rsidRDefault="00BE4318" w:rsidP="00BE4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rozszerza</w:t>
      </w:r>
      <w:r>
        <w:rPr>
          <w:rFonts w:ascii="Times New Roman" w:hAnsi="Times New Roman" w:cs="Times New Roman"/>
          <w:sz w:val="24"/>
          <w:szCs w:val="24"/>
          <w:lang w:val="pl-PL" w:eastAsia="ru-RU"/>
        </w:rPr>
        <w:t>cz</w:t>
      </w:r>
      <w:proofErr w:type="spellEnd"/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 w:eastAsia="ru-RU"/>
        </w:rPr>
        <w:t>H</w:t>
      </w:r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>egar</w:t>
      </w:r>
      <w:proofErr w:type="spellEnd"/>
      <w:r w:rsidRPr="0016433B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ru-RU"/>
        </w:rPr>
        <w:t xml:space="preserve">/ rozszerzadło ginekologiczne </w:t>
      </w:r>
      <w:proofErr w:type="spellStart"/>
      <w:r>
        <w:rPr>
          <w:rFonts w:ascii="Times New Roman" w:hAnsi="Times New Roman" w:cs="Times New Roman"/>
          <w:sz w:val="24"/>
          <w:szCs w:val="24"/>
          <w:lang w:val="pl-PL" w:eastAsia="ru-RU"/>
        </w:rPr>
        <w:t>Hegar</w:t>
      </w:r>
      <w:proofErr w:type="spellEnd"/>
      <w:r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    </w:t>
      </w:r>
      <w:r w:rsidR="00B30FD0"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pl-PL" w:eastAsia="ru-RU"/>
        </w:rPr>
        <w:t xml:space="preserve">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>розширювач гінекологічний</w:t>
      </w:r>
    </w:p>
    <w:p w14:paraId="73676F74" w14:textId="402B121A" w:rsidR="00BE4318" w:rsidRPr="00EA1F32" w:rsidRDefault="00BE4318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skrobaczki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>ginekologiczne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B30FD0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гінекологічні скребки </w:t>
      </w:r>
    </w:p>
    <w:p w14:paraId="622BAFF2" w14:textId="34AE5DE3" w:rsidR="00BE4318" w:rsidRDefault="00BE4318" w:rsidP="00BE43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FD0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0B19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6433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16433B">
        <w:rPr>
          <w:rFonts w:ascii="Times New Roman" w:hAnsi="Times New Roman" w:cs="Times New Roman"/>
          <w:sz w:val="24"/>
          <w:szCs w:val="24"/>
        </w:rPr>
        <w:t xml:space="preserve">Гегару   </w:t>
      </w:r>
    </w:p>
    <w:p w14:paraId="2CAFA219" w14:textId="77777777" w:rsidR="000B1909" w:rsidRDefault="00EA1F32" w:rsidP="00E134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b/>
          <w:sz w:val="24"/>
          <w:szCs w:val="24"/>
          <w:lang w:val="pl-PL"/>
        </w:rPr>
        <w:t>ci</w:t>
      </w:r>
      <w:r w:rsidRPr="000F399F">
        <w:rPr>
          <w:rFonts w:ascii="Times New Roman" w:hAnsi="Times New Roman" w:cs="Times New Roman"/>
          <w:b/>
          <w:sz w:val="24"/>
          <w:szCs w:val="24"/>
        </w:rPr>
        <w:t>ą</w:t>
      </w:r>
      <w:proofErr w:type="spellStart"/>
      <w:r w:rsidRPr="000F399F">
        <w:rPr>
          <w:rFonts w:ascii="Times New Roman" w:hAnsi="Times New Roman" w:cs="Times New Roman"/>
          <w:b/>
          <w:sz w:val="24"/>
          <w:szCs w:val="24"/>
          <w:lang w:val="pl-PL"/>
        </w:rPr>
        <w:t>ża</w:t>
      </w:r>
      <w:proofErr w:type="spellEnd"/>
      <w:r w:rsidRPr="000F399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</w:t>
      </w: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objawy ciąży     </w:t>
      </w:r>
      <w:r w:rsidR="00B47C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r w:rsidR="00E134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вагітність  та симптоми вагітності  </w:t>
      </w:r>
    </w:p>
    <w:p w14:paraId="68EA52B3" w14:textId="1C6154A2" w:rsidR="000B1909" w:rsidRPr="00E134D9" w:rsidRDefault="00EA1F32" w:rsidP="000B1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1909"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blastocysta                                                                                  бластоциста                                                                 </w:t>
      </w:r>
    </w:p>
    <w:p w14:paraId="079F77B7" w14:textId="7289B64B" w:rsidR="000B1909" w:rsidRDefault="000B1909" w:rsidP="000B190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</w:rPr>
        <w:t>ból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біль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BC062AD" w14:textId="4F9EC686" w:rsidR="000B1909" w:rsidRPr="00E134D9" w:rsidRDefault="000B1909" w:rsidP="000B190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~ </w:t>
      </w:r>
      <w:r w:rsidRPr="00E134D9">
        <w:rPr>
          <w:rFonts w:ascii="Times New Roman" w:hAnsi="Times New Roman" w:cs="Times New Roman"/>
          <w:sz w:val="24"/>
          <w:szCs w:val="24"/>
        </w:rPr>
        <w:t>brzucha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</w:rPr>
        <w:t xml:space="preserve">у животі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</w:t>
      </w:r>
    </w:p>
    <w:p w14:paraId="6E964D5A" w14:textId="5AC70243" w:rsidR="000B1909" w:rsidRPr="00E134D9" w:rsidRDefault="000B1909" w:rsidP="000B1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w klatce piersiowej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грудях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</w:p>
    <w:p w14:paraId="192BF3CE" w14:textId="4218C693" w:rsidR="000B1909" w:rsidRDefault="000B1909" w:rsidP="000B19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  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pleców                                                     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</w:t>
      </w: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спині     </w:t>
      </w:r>
    </w:p>
    <w:p w14:paraId="4634F230" w14:textId="3996ABDA" w:rsidR="000B1909" w:rsidRPr="00E134D9" w:rsidRDefault="000B1909" w:rsidP="000B1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choroba,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</w:rPr>
        <w:t>dolegliwoś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="00B30FD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недуга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нездужання</w:t>
      </w:r>
      <w:r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хвороба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14:paraId="222CA3F0" w14:textId="16EB6FC1" w:rsidR="00EA1F32" w:rsidRPr="000F399F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1F32" w:rsidRPr="000F399F">
        <w:rPr>
          <w:rFonts w:ascii="Times New Roman" w:hAnsi="Times New Roman" w:cs="Times New Roman"/>
          <w:sz w:val="24"/>
          <w:szCs w:val="24"/>
          <w:lang w:val="pl-PL"/>
        </w:rPr>
        <w:t>ciąża</w:t>
      </w:r>
      <w:r w:rsidR="00B47C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E134D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3738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вагітність                                                              </w:t>
      </w:r>
      <w:r w:rsidR="00EA1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99EDA7" w14:textId="04189218" w:rsidR="00EA1F32" w:rsidRPr="0015374F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15374F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1537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5374F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biochemiczna </w:t>
      </w:r>
      <w:r w:rsidR="00B47C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EA1F32">
        <w:rPr>
          <w:rFonts w:ascii="Times New Roman" w:hAnsi="Times New Roman" w:cs="Times New Roman"/>
          <w:sz w:val="24"/>
          <w:szCs w:val="24"/>
          <w:lang w:val="pl-PL"/>
        </w:rPr>
        <w:t>іохімічна</w:t>
      </w:r>
      <w:proofErr w:type="spellEnd"/>
      <w:r w:rsidR="00EA1F3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3EF3BD" w14:textId="26C69208" w:rsidR="00EA1F32" w:rsidRPr="00AF5586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15374F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1537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5374F" w:rsidRPr="000F39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5374F" w:rsidRPr="000F399F">
        <w:rPr>
          <w:rFonts w:ascii="Times New Roman" w:hAnsi="Times New Roman" w:cs="Times New Roman"/>
          <w:sz w:val="24"/>
          <w:szCs w:val="24"/>
          <w:lang w:val="pl-PL"/>
        </w:rPr>
        <w:t>pozamaciczn</w:t>
      </w:r>
      <w:proofErr w:type="spellEnd"/>
      <w:r w:rsidR="0015374F" w:rsidRPr="000F399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7C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53738C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1F32">
        <w:rPr>
          <w:rFonts w:ascii="Times New Roman" w:hAnsi="Times New Roman" w:cs="Times New Roman"/>
          <w:sz w:val="24"/>
          <w:szCs w:val="24"/>
          <w:lang w:val="uk-UA"/>
        </w:rPr>
        <w:t xml:space="preserve">позаматкова </w:t>
      </w:r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</w:p>
    <w:p w14:paraId="13196BDC" w14:textId="0E96BB0F" w:rsidR="00EA1F32" w:rsidRPr="000F399F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15374F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1537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5374F" w:rsidRPr="000F399F">
        <w:rPr>
          <w:rFonts w:ascii="Times New Roman" w:hAnsi="Times New Roman" w:cs="Times New Roman"/>
          <w:sz w:val="24"/>
          <w:szCs w:val="24"/>
          <w:lang w:val="uk-UA"/>
        </w:rPr>
        <w:t>kliniczna</w:t>
      </w:r>
      <w:r w:rsidR="00B47CA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3738C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EA1F32">
        <w:rPr>
          <w:rFonts w:ascii="Times New Roman" w:hAnsi="Times New Roman" w:cs="Times New Roman"/>
          <w:sz w:val="24"/>
          <w:szCs w:val="24"/>
          <w:lang w:val="en-US"/>
        </w:rPr>
        <w:t>лінічна</w:t>
      </w:r>
      <w:proofErr w:type="spellEnd"/>
      <w:r w:rsidR="00B30FD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ru-RU"/>
        </w:rPr>
        <w:t xml:space="preserve">  </w:t>
      </w:r>
      <w:r w:rsidR="00B30FD0" w:rsidRPr="00AF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</w:t>
      </w:r>
      <w:r w:rsidR="00EA1F32"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ED628B" w14:textId="68DDD9AC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częste oddawanie moczu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</w:rPr>
        <w:t xml:space="preserve">часте сечовипускання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</w:t>
      </w:r>
    </w:p>
    <w:p w14:paraId="54EA500D" w14:textId="6D3D3E79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E134D9">
        <w:rPr>
          <w:rFonts w:ascii="Times New Roman" w:hAnsi="Times New Roman" w:cs="Times New Roman"/>
          <w:sz w:val="24"/>
          <w:szCs w:val="24"/>
        </w:rPr>
        <w:t>iagnostyka ciążowa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діагностика вагітності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</w:t>
      </w:r>
    </w:p>
    <w:p w14:paraId="3C0DEF98" w14:textId="48D232FE" w:rsidR="000B1909" w:rsidRPr="000F399F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399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>odowla zarodka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ембріона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F399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DAD7122" w14:textId="4792E838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lastRenderedPageBreak/>
        <w:t>hormony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гормони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DA1A2B" w14:textId="777777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inseminacja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iнсемінація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14:paraId="272A9DFE" w14:textId="3F934C70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</w:rPr>
        <w:t>krwawienie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кровотеча </w:t>
      </w:r>
    </w:p>
    <w:p w14:paraId="28FBDFDC" w14:textId="525D4D82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nadmierna senność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надмірна сонливість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C7C972" w14:textId="44E29129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nieregularne miesiączki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541489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</w:rPr>
        <w:t>нерегулярні менструації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8020A" w14:textId="473EDEB5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</w:rPr>
        <w:t>nudności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134D9">
        <w:rPr>
          <w:rFonts w:ascii="Times New Roman" w:hAnsi="Times New Roman" w:cs="Times New Roman"/>
          <w:sz w:val="24"/>
          <w:szCs w:val="24"/>
        </w:rPr>
        <w:t>нудота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</w:p>
    <w:p w14:paraId="24C31B7E" w14:textId="51F2A6EF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objawy ciąż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симптоми вагітності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026CCA" w14:textId="66F99F0B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134D9">
        <w:rPr>
          <w:rFonts w:ascii="Times New Roman" w:hAnsi="Times New Roman" w:cs="Times New Roman"/>
          <w:sz w:val="24"/>
          <w:szCs w:val="24"/>
        </w:rPr>
        <w:t>mdlenia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непритомність</w:t>
      </w:r>
      <w:r w:rsidRPr="00E134D9">
        <w:rPr>
          <w:rFonts w:ascii="Times New Roman" w:hAnsi="Times New Roman" w:cs="Times New Roman"/>
          <w:sz w:val="24"/>
          <w:szCs w:val="24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</w:p>
    <w:p w14:paraId="34146E2E" w14:textId="777777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owulacja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jajeczkowanie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овуляція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0ED3AAAA" w14:textId="413968D6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pł</w:t>
      </w:r>
      <w:r>
        <w:rPr>
          <w:rFonts w:ascii="Times New Roman" w:hAnsi="Times New Roman" w:cs="Times New Roman"/>
          <w:sz w:val="24"/>
          <w:szCs w:val="24"/>
          <w:lang w:val="pl-PL"/>
        </w:rPr>
        <w:t>ó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плід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46E7F7" w14:textId="4B76619F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poród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пологи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03DCF03" w14:textId="4CC48F1B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powiększenie piersi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збільшення грудей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3B8F97" w14:textId="304FE5F4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zeciwciała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414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антитіла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</w:t>
      </w:r>
    </w:p>
    <w:p w14:paraId="0E00641B" w14:textId="777777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134D9">
        <w:rPr>
          <w:rFonts w:ascii="Times New Roman" w:hAnsi="Times New Roman" w:cs="Times New Roman"/>
          <w:sz w:val="24"/>
          <w:szCs w:val="24"/>
        </w:rPr>
        <w:t xml:space="preserve">edukcja ciąży mnogiej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едукція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багатоплідної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вагітності</w:t>
      </w:r>
      <w:proofErr w:type="spellEnd"/>
      <w:r w:rsidRPr="00E134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0D27E4" w14:textId="10AF2B26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sterylizacja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стерилізація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</w:t>
      </w:r>
    </w:p>
    <w:p w14:paraId="53C025A0" w14:textId="15C19CE9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test ci</w:t>
      </w:r>
      <w:r w:rsidRPr="00E134D9">
        <w:rPr>
          <w:rFonts w:ascii="Times New Roman" w:hAnsi="Times New Roman" w:cs="Times New Roman"/>
          <w:sz w:val="24"/>
          <w:szCs w:val="24"/>
        </w:rPr>
        <w:t>ą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pl-PL"/>
        </w:rPr>
        <w:t>żowy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тест на вагітність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</w:p>
    <w:p w14:paraId="0D705620" w14:textId="468DB268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trymestr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триместр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29A4CBCA" w14:textId="75264CE2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>wahania nastrojów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перепади настрою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</w:p>
    <w:p w14:paraId="322AC6C5" w14:textId="4C0443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D9">
        <w:rPr>
          <w:rFonts w:ascii="Times New Roman" w:hAnsi="Times New Roman" w:cs="Times New Roman"/>
          <w:sz w:val="24"/>
          <w:szCs w:val="24"/>
        </w:rPr>
        <w:t>wymioty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блювота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</w:p>
    <w:p w14:paraId="2E184ADC" w14:textId="73562CC8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zapłodnienie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запліднення</w:t>
      </w:r>
    </w:p>
    <w:p w14:paraId="74FCA4D9" w14:textId="5BDBF0C6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zarodek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зародок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B4D0B40" w14:textId="777777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zawroty głowy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 запаморочення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</w:t>
      </w:r>
    </w:p>
    <w:p w14:paraId="75B557CF" w14:textId="77777777" w:rsidR="000B1909" w:rsidRPr="00E134D9" w:rsidRDefault="000B1909" w:rsidP="00E13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zmęczenie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втома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14:paraId="6084A6B8" w14:textId="77777777" w:rsidR="00306386" w:rsidRPr="00E134D9" w:rsidRDefault="00306386" w:rsidP="005373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E134D9">
        <w:rPr>
          <w:rFonts w:ascii="Times New Roman" w:hAnsi="Times New Roman" w:cs="Times New Roman"/>
          <w:b/>
          <w:sz w:val="24"/>
          <w:szCs w:val="24"/>
        </w:rPr>
        <w:t>татеві органи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="00B47CAC"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53738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b/>
          <w:sz w:val="24"/>
          <w:szCs w:val="24"/>
        </w:rPr>
        <w:t>narządy</w:t>
      </w:r>
      <w:r w:rsidRPr="00E134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E134D9">
        <w:rPr>
          <w:rFonts w:ascii="Times New Roman" w:hAnsi="Times New Roman" w:cs="Times New Roman"/>
          <w:b/>
          <w:sz w:val="24"/>
          <w:szCs w:val="24"/>
          <w:lang w:val="pl-PL"/>
        </w:rPr>
        <w:t>łciowe</w:t>
      </w:r>
      <w:r w:rsidRPr="00E134D9">
        <w:rPr>
          <w:rFonts w:ascii="Times New Roman" w:hAnsi="Times New Roman" w:cs="Times New Roman"/>
          <w:b/>
          <w:sz w:val="24"/>
          <w:szCs w:val="24"/>
          <w:lang w:val="en-US"/>
        </w:rPr>
        <w:t>, genitalia</w:t>
      </w:r>
    </w:p>
    <w:p w14:paraId="67D74DB4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lastRenderedPageBreak/>
        <w:t>cewka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moczowa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уретра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</w:t>
      </w:r>
    </w:p>
    <w:p w14:paraId="49CCD958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ciałko żółte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жовте тіло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52BACE79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endometrium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ендометрій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8FD910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estrogeny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естрогени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087243D" w14:textId="4C00EF63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jajeczko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яйцеклітина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860170" w14:textId="5D0B6C44" w:rsidR="000B1909" w:rsidRPr="00E134D9" w:rsidRDefault="000B1909" w:rsidP="0053738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jajowód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яйцепровід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jajnik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яєчник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F21840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jajowody                                                                                              маткові труби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14:paraId="0899451E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E134D9">
        <w:rPr>
          <w:rFonts w:ascii="Times New Roman" w:hAnsi="Times New Roman" w:cs="Times New Roman"/>
          <w:sz w:val="24"/>
          <w:szCs w:val="24"/>
        </w:rPr>
        <w:t>limakterium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menopauza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AFD38A8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macica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матка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5F737E0A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miednica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таз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B72CF5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pochwa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вагіна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4A449F5A" w14:textId="715C3563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D9">
        <w:rPr>
          <w:rFonts w:ascii="Times New Roman" w:hAnsi="Times New Roman" w:cs="Times New Roman"/>
          <w:sz w:val="24"/>
          <w:szCs w:val="24"/>
        </w:rPr>
        <w:t xml:space="preserve">strefa pellucyd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зона пеллюцида                                                </w:t>
      </w:r>
    </w:p>
    <w:p w14:paraId="45A20C59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szyjka macicy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шийка матки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14:paraId="74C08533" w14:textId="77777777" w:rsidR="000B1909" w:rsidRPr="00E134D9" w:rsidRDefault="000B1909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ład płciowy/ rozrodczy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репродуктивна система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7BC7CC" w14:textId="77777777" w:rsidR="00306386" w:rsidRPr="00E134D9" w:rsidRDefault="00306386" w:rsidP="005373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b/>
          <w:sz w:val="24"/>
          <w:szCs w:val="24"/>
        </w:rPr>
        <w:t xml:space="preserve">choroby ginekologiczne </w:t>
      </w:r>
      <w:r w:rsidRPr="00E134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</w:t>
      </w:r>
      <w:r w:rsidR="00E134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</w:t>
      </w:r>
      <w:r w:rsidRPr="00E134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</w:t>
      </w:r>
      <w:r w:rsidRPr="00E134D9">
        <w:rPr>
          <w:rFonts w:ascii="Times New Roman" w:hAnsi="Times New Roman" w:cs="Times New Roman"/>
          <w:b/>
          <w:sz w:val="24"/>
          <w:szCs w:val="24"/>
        </w:rPr>
        <w:t>г</w:t>
      </w:r>
      <w:r w:rsidRPr="00E134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інекологічні хвороби </w:t>
      </w:r>
    </w:p>
    <w:p w14:paraId="02117CD4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ablacja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абляція </w:t>
      </w:r>
    </w:p>
    <w:p w14:paraId="73EE7787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amenoreja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аменорея </w:t>
      </w:r>
    </w:p>
    <w:p w14:paraId="1E6C5DD3" w14:textId="797900FC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diagnostyka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діагностика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5821B9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dysplazja szyjki macicy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дисплазія шийки матки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14:paraId="56128747" w14:textId="3227C4A6" w:rsidR="00FF2B44" w:rsidRPr="0053738C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endometrioza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ендометріоз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</w:t>
      </w:r>
      <w:r w:rsidRPr="00E13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C9D2A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</w:rPr>
        <w:t>hiperprolaktynemia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іперпролактинемія</w:t>
      </w:r>
      <w:proofErr w:type="spellEnd"/>
      <w:r w:rsidRPr="00E13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D861D16" w14:textId="3AAFECF2" w:rsidR="00FF2B44" w:rsidRPr="0053738C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hirsutyzm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ірсутизм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D16C41C" w14:textId="77777777" w:rsidR="00FF2B44" w:rsidRPr="00E134D9" w:rsidRDefault="00FF2B44" w:rsidP="0053738C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lastRenderedPageBreak/>
        <w:t>historia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choroby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анамнез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захворювання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mięśniak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macicy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міома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матки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7D6E4E65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ydrosalpings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г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ідросальпінгс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14:paraId="0BC26BEF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nadczynność tarczycy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E134D9">
        <w:rPr>
          <w:rFonts w:ascii="Times New Roman" w:hAnsi="Times New Roman" w:cs="Times New Roman"/>
          <w:sz w:val="24"/>
          <w:szCs w:val="24"/>
        </w:rPr>
        <w:t>іпертиреоз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</w:p>
    <w:p w14:paraId="3CB37163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niedoczynność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tarczycy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гіпотиреоз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</w:p>
    <w:p w14:paraId="4B11BA55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niepłodność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безпліддя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2620C8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rozrost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endometrium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гіперплазія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en-US"/>
        </w:rPr>
        <w:t>ендометрія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14:paraId="0BC43A3A" w14:textId="0A21D530" w:rsidR="00FF2B44" w:rsidRPr="0053738C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żłobienie, nadżerka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ерозія матки </w:t>
      </w:r>
    </w:p>
    <w:p w14:paraId="12E554A7" w14:textId="77777777" w:rsidR="00B47CAC" w:rsidRPr="0053738C" w:rsidRDefault="00B47CAC" w:rsidP="0053738C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сhoroby zakaźne i weneryczne </w:t>
      </w:r>
      <w:r w:rsidRPr="00E134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</w:t>
      </w:r>
      <w:r w:rsidRPr="00E134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інфекційні та венеричні  захворювання </w:t>
      </w:r>
    </w:p>
    <w:p w14:paraId="1B97AD79" w14:textId="436152AC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bakteryjne zapalenie pochły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бактеріальний вагіноз                                                          </w:t>
      </w:r>
    </w:p>
    <w:p w14:paraId="24E6CCDB" w14:textId="77777777" w:rsidR="00FF2B44" w:rsidRPr="00E134D9" w:rsidRDefault="00FF2B44" w:rsidP="0053738C">
      <w:pPr>
        <w:tabs>
          <w:tab w:val="left" w:pos="2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brodawki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pl-PL"/>
        </w:rPr>
        <w:t>narz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ciowych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гострокінцеві кондиломи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</w:p>
    <w:p w14:paraId="454DB57D" w14:textId="77777777" w:rsidR="00FF2B44" w:rsidRPr="00E134D9" w:rsidRDefault="00FF2B44" w:rsidP="0053738C">
      <w:pPr>
        <w:tabs>
          <w:tab w:val="left" w:pos="2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chlamydioza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хламідіоз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3864A2" w14:textId="109398A0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cytomegalowirus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цитомегаловірус                                                                  </w:t>
      </w:r>
    </w:p>
    <w:p w14:paraId="7B798E17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kandydoza narządów płciowych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кандидоз статевих органів                                                      </w:t>
      </w:r>
    </w:p>
    <w:p w14:paraId="014CF023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ki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сифіліс                                                                                       </w:t>
      </w:r>
    </w:p>
    <w:p w14:paraId="7FA511DA" w14:textId="156ECF3C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kłykciny kończyste (HPV)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генітальні бородавки (ВПЛ)                                                </w:t>
      </w:r>
    </w:p>
    <w:p w14:paraId="7AAADFAA" w14:textId="19EC04FA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pl-PL"/>
        </w:rPr>
        <w:t>nowotw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пухлина                                    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5371B9" w14:textId="052F4B82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opryszczka narządów płciowych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герпес статевих органів                                                      </w:t>
      </w:r>
    </w:p>
    <w:p w14:paraId="6EEE1C4A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rzeżączka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гонорея                                                                                        </w:t>
      </w:r>
    </w:p>
    <w:p w14:paraId="3FC047E2" w14:textId="408148CF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rzęsistkowica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трихомоніаз                                                                              </w:t>
      </w:r>
    </w:p>
    <w:p w14:paraId="4E926C76" w14:textId="3AD302B1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ureaplazma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уреаплазма                                                                              </w:t>
      </w:r>
    </w:p>
    <w:p w14:paraId="6257D005" w14:textId="77777777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wirusowe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zapalenie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ą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>troby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вірусний гепатит                                                                      </w:t>
      </w:r>
    </w:p>
    <w:p w14:paraId="5DD431E5" w14:textId="4C1B23CE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pl-PL"/>
        </w:rPr>
        <w:t>zakażenie AIDS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Pr="00E134D9">
        <w:rPr>
          <w:rFonts w:ascii="Times New Roman" w:hAnsi="Times New Roman" w:cs="Times New Roman"/>
          <w:sz w:val="24"/>
          <w:szCs w:val="24"/>
        </w:rPr>
        <w:t>zespół nabytego niedoboru odporności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414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>СНІД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14:paraId="308B157A" w14:textId="48397811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34D9">
        <w:rPr>
          <w:rFonts w:ascii="Times New Roman" w:hAnsi="Times New Roman" w:cs="Times New Roman"/>
          <w:sz w:val="24"/>
          <w:szCs w:val="24"/>
          <w:lang w:val="pl-PL"/>
        </w:rPr>
        <w:t>zaka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E134D9">
        <w:rPr>
          <w:rFonts w:ascii="Times New Roman" w:hAnsi="Times New Roman" w:cs="Times New Roman"/>
          <w:sz w:val="24"/>
          <w:szCs w:val="24"/>
          <w:lang w:val="pl-PL"/>
        </w:rPr>
        <w:t>enie</w:t>
      </w:r>
      <w:proofErr w:type="spellEnd"/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pl-PL"/>
        </w:rPr>
        <w:t xml:space="preserve">HIV   </w:t>
      </w: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E134D9">
        <w:rPr>
          <w:rFonts w:ascii="Times New Roman" w:hAnsi="Times New Roman" w:cs="Times New Roman"/>
          <w:sz w:val="24"/>
          <w:szCs w:val="24"/>
        </w:rPr>
        <w:t>wirus nabytego niedoboru odporności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E134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54148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ВІЛ-інфекція </w:t>
      </w:r>
    </w:p>
    <w:p w14:paraId="62C3C9C0" w14:textId="5FC00309" w:rsidR="00FF2B44" w:rsidRPr="00E134D9" w:rsidRDefault="00FF2B44" w:rsidP="00537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4D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zapalenie cewki moczowej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134D9">
        <w:rPr>
          <w:rFonts w:ascii="Times New Roman" w:hAnsi="Times New Roman" w:cs="Times New Roman"/>
          <w:sz w:val="24"/>
          <w:szCs w:val="24"/>
          <w:lang w:val="uk-UA"/>
        </w:rPr>
        <w:t xml:space="preserve">уретрит                                                                                                                                                                </w:t>
      </w:r>
    </w:p>
    <w:p w14:paraId="7C7E70FB" w14:textId="64316EC0" w:rsidR="000A282C" w:rsidRPr="0053738C" w:rsidRDefault="000A282C" w:rsidP="0053738C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0A282C">
        <w:rPr>
          <w:rFonts w:ascii="Times New Roman" w:hAnsi="Times New Roman" w:cs="Times New Roman"/>
          <w:b/>
          <w:sz w:val="24"/>
          <w:szCs w:val="24"/>
        </w:rPr>
        <w:t xml:space="preserve">Czasowniki i wyrażenia czasownikowe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8110C8">
        <w:rPr>
          <w:rFonts w:ascii="Times New Roman" w:hAnsi="Times New Roman" w:cs="Times New Roman"/>
          <w:b/>
          <w:sz w:val="24"/>
          <w:szCs w:val="24"/>
        </w:rPr>
        <w:t>Дієслова та дієслівні словосполучення</w:t>
      </w:r>
      <w:r w:rsidRPr="008110C8">
        <w:rPr>
          <w:b/>
          <w:sz w:val="24"/>
          <w:szCs w:val="24"/>
        </w:rPr>
        <w:t xml:space="preserve"> </w:t>
      </w:r>
      <w:r w:rsidRPr="008110C8">
        <w:rPr>
          <w:b/>
          <w:sz w:val="24"/>
          <w:szCs w:val="24"/>
        </w:rPr>
        <w:tab/>
      </w:r>
    </w:p>
    <w:p w14:paraId="6C357840" w14:textId="77777777" w:rsidR="00FF2B44" w:rsidRPr="000A282C" w:rsidRDefault="00FF2B44" w:rsidP="005373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brać leki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 (пити) ліки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</w:t>
      </w:r>
    </w:p>
    <w:p w14:paraId="5A53300D" w14:textId="77777777" w:rsidR="00FF2B44" w:rsidRPr="000A282C" w:rsidRDefault="00FF2B44" w:rsidP="005373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chorować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нездужати, хворіти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  </w:t>
      </w:r>
    </w:p>
    <w:p w14:paraId="446745DA" w14:textId="77777777" w:rsidR="00FF2B44" w:rsidRDefault="00FF2B44" w:rsidP="005373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A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wyzdrowieć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видужати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           </w:t>
      </w:r>
    </w:p>
    <w:p w14:paraId="48EFA1F3" w14:textId="64414875" w:rsidR="00FF2B44" w:rsidRPr="000A282C" w:rsidRDefault="00FF2B44" w:rsidP="005373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znieczulić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знеболити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                                                                           </w:t>
      </w:r>
    </w:p>
    <w:p w14:paraId="2C24B461" w14:textId="77777777" w:rsidR="00FF2B44" w:rsidRPr="000A282C" w:rsidRDefault="00FF2B44" w:rsidP="005373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zrobić badanie ginekologiczne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зробити гінекологічне обстеження                                       </w:t>
      </w:r>
    </w:p>
    <w:p w14:paraId="6983A43C" w14:textId="77777777" w:rsidR="00725B03" w:rsidRDefault="00FF2B44" w:rsidP="0053738C">
      <w:pPr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zrobić USG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Pr="0081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зробити УЗД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14:paraId="1A86F7AA" w14:textId="77777777" w:rsidR="00725B03" w:rsidRDefault="00725B03" w:rsidP="0053738C">
      <w:pPr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D8018F" w14:textId="77777777" w:rsidR="00725B03" w:rsidRDefault="00725B03" w:rsidP="00725B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Zdania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Речення</w:t>
      </w:r>
    </w:p>
    <w:p w14:paraId="67C0ABC1" w14:textId="1C576616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05F7">
        <w:rPr>
          <w:rFonts w:ascii="Times New Roman" w:hAnsi="Times New Roman" w:cs="Times New Roman"/>
          <w:sz w:val="24"/>
          <w:szCs w:val="24"/>
        </w:rPr>
        <w:t>Ginekologia jest rozdziałem medycyny zajmującym się zapobieganiem i leczeniem chorób kobiecego układu rozrodczego.</w:t>
      </w:r>
    </w:p>
    <w:p w14:paraId="6589FF06" w14:textId="77777777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351">
        <w:rPr>
          <w:rFonts w:ascii="Times New Roman" w:hAnsi="Times New Roman" w:cs="Times New Roman"/>
          <w:sz w:val="24"/>
          <w:szCs w:val="24"/>
        </w:rPr>
        <w:t>Гінекологія - це розділ медицини, що займається профілактикою та лікуванням захворювань жіночої репродуктивної системи.</w:t>
      </w:r>
    </w:p>
    <w:p w14:paraId="7A09894E" w14:textId="292911FB" w:rsidR="00725B03" w:rsidRPr="00F13ABE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Ginekologia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onkologi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specjalizuj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się w zapobieganiu i wczesnym wykrywaniu chorób nowotworowych.</w:t>
      </w:r>
    </w:p>
    <w:p w14:paraId="5AE56667" w14:textId="77777777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sz w:val="24"/>
          <w:szCs w:val="24"/>
        </w:rPr>
        <w:t>Гінекологія з онкологією спеціалізується на профілактиці та ранньому виявленні онкологічних захворювань.</w:t>
      </w:r>
    </w:p>
    <w:p w14:paraId="2D965B01" w14:textId="157590D8" w:rsidR="00725B03" w:rsidRPr="00F13ABE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W ramach profilaktyki raka szyjki macicy </w:t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linika przeprowadza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następujące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badania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cytologiczne,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kolposkopowe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i histopatologiczne oraz testy na obecność wirusa HPV</w:t>
      </w:r>
      <w:r w:rsidR="00F3790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wykr</w:t>
      </w:r>
      <w:r w:rsidR="00F37904">
        <w:rPr>
          <w:rFonts w:ascii="Times New Roman" w:hAnsi="Times New Roman" w:cs="Times New Roman"/>
          <w:sz w:val="24"/>
          <w:szCs w:val="24"/>
          <w:lang w:val="pl-PL"/>
        </w:rPr>
        <w:t>yc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>ie wirusa brodawczaka ludzkiego.</w:t>
      </w:r>
    </w:p>
    <w:p w14:paraId="7C2E0A2E" w14:textId="064291AB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рамках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профілактики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раку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шийки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матки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клініка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проводить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обстеження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цитологічний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кольпоскопічні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гістопатологічні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дослідження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тести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на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ВПЛ,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виявлення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вірусу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папіломи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53FFC">
        <w:rPr>
          <w:rFonts w:ascii="Times New Roman" w:hAnsi="Times New Roman" w:cs="Times New Roman"/>
          <w:sz w:val="24"/>
          <w:szCs w:val="24"/>
          <w:lang w:val="pl-PL"/>
        </w:rPr>
        <w:t>людини</w:t>
      </w:r>
      <w:proofErr w:type="spellEnd"/>
      <w:r w:rsidRPr="00D53FF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D49783B" w14:textId="77777777" w:rsidR="00725B03" w:rsidRPr="00D53FFC" w:rsidRDefault="00725B03" w:rsidP="00725B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D53FF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Diagnostyka opiera się na wykonaniu niezbędnych badań laboratoryjnych, cytologicznych, genetycznych i specjalistycznych badań USG.</w:t>
      </w:r>
    </w:p>
    <w:p w14:paraId="59DA09E6" w14:textId="56D9C2E6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Діагностика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базується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на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виконанні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необхідних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лабораторних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цитологічних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генетичних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і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спеціалізованих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УЗ-</w:t>
      </w:r>
      <w:r w:rsidR="00F3790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обсте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жень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</w:p>
    <w:p w14:paraId="1CBAB052" w14:textId="77777777" w:rsidR="00725B03" w:rsidRPr="00F13ABE" w:rsidRDefault="00725B03" w:rsidP="00725B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3FF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lastRenderedPageBreak/>
        <w:t>Integralność i nowoczesne wyposażenie szpitali operacyjnych pozwala na szybkie leczenie chorób układu moczowo-płciowego przy użyciu minimalnie inwazyjnych metod, takich jak laparoskopia lub histeroskopia, które zapewniają szybszy powrót do zdrowia pacjentek.</w:t>
      </w:r>
    </w:p>
    <w:p w14:paraId="410B059E" w14:textId="77777777" w:rsidR="00725B03" w:rsidRPr="005D1B88" w:rsidRDefault="00725B03" w:rsidP="00725B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Цілісність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і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сучасна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оснащеність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операційних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лікарень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дає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змогу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проводити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оперативне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лікування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захворювань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сечостатевих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органів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із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застосуванням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мінімально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інвазивних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методів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таких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як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лапароскопія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або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гістероскопія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,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які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забезпечують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швидше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одужання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пацієнток</w:t>
      </w:r>
      <w:proofErr w:type="spellEnd"/>
      <w:r w:rsidRPr="005D1B88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.</w:t>
      </w:r>
    </w:p>
    <w:p w14:paraId="5EE35158" w14:textId="77777777" w:rsidR="00725B03" w:rsidRDefault="00725B03" w:rsidP="00725B0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14:paraId="51B479BB" w14:textId="77777777" w:rsidR="00725B03" w:rsidRPr="00E134D9" w:rsidRDefault="00725B03" w:rsidP="00725B0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14:paraId="1728C38F" w14:textId="7A409452" w:rsidR="00FF2B44" w:rsidRPr="00F9258E" w:rsidRDefault="00FF2B44" w:rsidP="00725B03">
      <w:pPr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</w:p>
    <w:p w14:paraId="1C6355AF" w14:textId="77777777" w:rsidR="000A282C" w:rsidRPr="000A282C" w:rsidRDefault="000A282C" w:rsidP="00725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282C" w:rsidRPr="000A28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14956" w14:textId="77777777" w:rsidR="00C6265C" w:rsidRDefault="00C6265C" w:rsidP="00091464">
      <w:pPr>
        <w:spacing w:after="0" w:line="240" w:lineRule="auto"/>
      </w:pPr>
      <w:r>
        <w:separator/>
      </w:r>
    </w:p>
  </w:endnote>
  <w:endnote w:type="continuationSeparator" w:id="0">
    <w:p w14:paraId="729055E2" w14:textId="77777777" w:rsidR="00C6265C" w:rsidRDefault="00C6265C" w:rsidP="0009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673321"/>
      <w:docPartObj>
        <w:docPartGallery w:val="Page Numbers (Bottom of Page)"/>
        <w:docPartUnique/>
      </w:docPartObj>
    </w:sdtPr>
    <w:sdtEndPr/>
    <w:sdtContent>
      <w:p w14:paraId="230374F1" w14:textId="537724B4" w:rsidR="00091464" w:rsidRDefault="0009146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918DE7D" w14:textId="77777777" w:rsidR="00091464" w:rsidRDefault="00091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B9EA7" w14:textId="77777777" w:rsidR="00C6265C" w:rsidRDefault="00C6265C" w:rsidP="00091464">
      <w:pPr>
        <w:spacing w:after="0" w:line="240" w:lineRule="auto"/>
      </w:pPr>
      <w:r>
        <w:separator/>
      </w:r>
    </w:p>
  </w:footnote>
  <w:footnote w:type="continuationSeparator" w:id="0">
    <w:p w14:paraId="0865A847" w14:textId="77777777" w:rsidR="00C6265C" w:rsidRDefault="00C6265C" w:rsidP="0009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8321A"/>
    <w:multiLevelType w:val="multilevel"/>
    <w:tmpl w:val="815E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16C96"/>
    <w:multiLevelType w:val="multilevel"/>
    <w:tmpl w:val="0DBC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07D8E"/>
    <w:multiLevelType w:val="hybridMultilevel"/>
    <w:tmpl w:val="016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4548"/>
    <w:multiLevelType w:val="multilevel"/>
    <w:tmpl w:val="5C7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712C8"/>
    <w:multiLevelType w:val="multilevel"/>
    <w:tmpl w:val="4D78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5D"/>
    <w:rsid w:val="0008754C"/>
    <w:rsid w:val="00091464"/>
    <w:rsid w:val="000A1199"/>
    <w:rsid w:val="000A282C"/>
    <w:rsid w:val="000B1909"/>
    <w:rsid w:val="000B3766"/>
    <w:rsid w:val="000C2DD7"/>
    <w:rsid w:val="000F399F"/>
    <w:rsid w:val="001156D5"/>
    <w:rsid w:val="00145427"/>
    <w:rsid w:val="0015374F"/>
    <w:rsid w:val="0016433B"/>
    <w:rsid w:val="001749EB"/>
    <w:rsid w:val="001B637E"/>
    <w:rsid w:val="00230BA6"/>
    <w:rsid w:val="00240179"/>
    <w:rsid w:val="00243CA7"/>
    <w:rsid w:val="00284028"/>
    <w:rsid w:val="00295744"/>
    <w:rsid w:val="002D5C83"/>
    <w:rsid w:val="00306386"/>
    <w:rsid w:val="003406AF"/>
    <w:rsid w:val="003704A2"/>
    <w:rsid w:val="00405136"/>
    <w:rsid w:val="00457009"/>
    <w:rsid w:val="00461065"/>
    <w:rsid w:val="00465E88"/>
    <w:rsid w:val="004B01DC"/>
    <w:rsid w:val="004D20E5"/>
    <w:rsid w:val="004D2599"/>
    <w:rsid w:val="004F23C6"/>
    <w:rsid w:val="0053738C"/>
    <w:rsid w:val="00541489"/>
    <w:rsid w:val="005B333B"/>
    <w:rsid w:val="005B613A"/>
    <w:rsid w:val="005E08CF"/>
    <w:rsid w:val="005F13ED"/>
    <w:rsid w:val="006368B0"/>
    <w:rsid w:val="006B1CEA"/>
    <w:rsid w:val="006C2606"/>
    <w:rsid w:val="006F6227"/>
    <w:rsid w:val="00725B03"/>
    <w:rsid w:val="00753342"/>
    <w:rsid w:val="007611D6"/>
    <w:rsid w:val="00765B61"/>
    <w:rsid w:val="00791BDD"/>
    <w:rsid w:val="007A19A7"/>
    <w:rsid w:val="007D5E18"/>
    <w:rsid w:val="007F3C11"/>
    <w:rsid w:val="008110C8"/>
    <w:rsid w:val="00855E38"/>
    <w:rsid w:val="008576AC"/>
    <w:rsid w:val="008C5726"/>
    <w:rsid w:val="008D23B2"/>
    <w:rsid w:val="009112C8"/>
    <w:rsid w:val="00926824"/>
    <w:rsid w:val="009A55D2"/>
    <w:rsid w:val="009C744E"/>
    <w:rsid w:val="009F7461"/>
    <w:rsid w:val="00A20666"/>
    <w:rsid w:val="00A2429F"/>
    <w:rsid w:val="00AE3C1B"/>
    <w:rsid w:val="00AF5586"/>
    <w:rsid w:val="00B06D15"/>
    <w:rsid w:val="00B0708A"/>
    <w:rsid w:val="00B07FB2"/>
    <w:rsid w:val="00B30FD0"/>
    <w:rsid w:val="00B47CAC"/>
    <w:rsid w:val="00B95BCE"/>
    <w:rsid w:val="00BD5BE8"/>
    <w:rsid w:val="00BE4318"/>
    <w:rsid w:val="00C27796"/>
    <w:rsid w:val="00C44D6D"/>
    <w:rsid w:val="00C6265C"/>
    <w:rsid w:val="00C8343F"/>
    <w:rsid w:val="00C9123F"/>
    <w:rsid w:val="00CA3801"/>
    <w:rsid w:val="00D0739D"/>
    <w:rsid w:val="00D4064B"/>
    <w:rsid w:val="00D4668A"/>
    <w:rsid w:val="00D4680E"/>
    <w:rsid w:val="00D9644F"/>
    <w:rsid w:val="00DD5F24"/>
    <w:rsid w:val="00E011F1"/>
    <w:rsid w:val="00E134D9"/>
    <w:rsid w:val="00E3088B"/>
    <w:rsid w:val="00E42129"/>
    <w:rsid w:val="00EA1F32"/>
    <w:rsid w:val="00EC3C20"/>
    <w:rsid w:val="00F37904"/>
    <w:rsid w:val="00F62E5D"/>
    <w:rsid w:val="00F9258E"/>
    <w:rsid w:val="00FA31F5"/>
    <w:rsid w:val="00FF2B44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7D5E"/>
  <w15:docId w15:val="{A358E8CF-0413-41CF-A838-FF7EE4E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3C11"/>
    <w:rPr>
      <w:b/>
      <w:bCs/>
    </w:rPr>
  </w:style>
  <w:style w:type="paragraph" w:styleId="Akapitzlist">
    <w:name w:val="List Paragraph"/>
    <w:basedOn w:val="Normalny"/>
    <w:uiPriority w:val="34"/>
    <w:qFormat/>
    <w:rsid w:val="00B95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42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3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09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64"/>
  </w:style>
  <w:style w:type="paragraph" w:styleId="Stopka">
    <w:name w:val="footer"/>
    <w:basedOn w:val="Normalny"/>
    <w:link w:val="StopkaZnak"/>
    <w:uiPriority w:val="99"/>
    <w:unhideWhenUsed/>
    <w:rsid w:val="0009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f.ua/slovnik-termini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C456-A8B0-452A-BB2D-B23A404E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5382</Words>
  <Characters>32293</Characters>
  <Application>Microsoft Office Word</Application>
  <DocSecurity>0</DocSecurity>
  <Lines>269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MARTA ZAMBRZYCKA</cp:lastModifiedBy>
  <cp:revision>2</cp:revision>
  <dcterms:created xsi:type="dcterms:W3CDTF">2021-07-12T10:27:00Z</dcterms:created>
  <dcterms:modified xsi:type="dcterms:W3CDTF">2021-07-12T10:27:00Z</dcterms:modified>
</cp:coreProperties>
</file>